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F15" w:rsidRPr="000E0FFC" w:rsidRDefault="009E3F15" w:rsidP="009E3F15">
      <w:pPr>
        <w:jc w:val="center"/>
        <w:rPr>
          <w:rFonts w:ascii="华文新魏" w:eastAsia="华文新魏" w:hint="eastAsia"/>
          <w:b/>
          <w:sz w:val="32"/>
          <w:szCs w:val="32"/>
        </w:rPr>
      </w:pPr>
      <w:r w:rsidRPr="000E0FFC">
        <w:rPr>
          <w:rFonts w:ascii="华文新魏" w:eastAsia="华文新魏" w:hint="eastAsia"/>
          <w:b/>
          <w:sz w:val="32"/>
          <w:szCs w:val="32"/>
        </w:rPr>
        <w:t>20</w:t>
      </w:r>
      <w:r>
        <w:rPr>
          <w:rFonts w:ascii="华文新魏" w:eastAsia="华文新魏" w:hint="eastAsia"/>
          <w:b/>
          <w:sz w:val="32"/>
          <w:szCs w:val="32"/>
        </w:rPr>
        <w:t>1</w:t>
      </w:r>
      <w:r>
        <w:rPr>
          <w:rFonts w:ascii="华文新魏" w:eastAsia="华文新魏"/>
          <w:b/>
          <w:sz w:val="32"/>
          <w:szCs w:val="32"/>
        </w:rPr>
        <w:t>9</w:t>
      </w:r>
      <w:r w:rsidRPr="000E0FFC">
        <w:rPr>
          <w:rFonts w:ascii="华文新魏" w:eastAsia="华文新魏" w:hint="eastAsia"/>
          <w:b/>
          <w:sz w:val="32"/>
          <w:szCs w:val="32"/>
        </w:rPr>
        <w:t>年硕士</w:t>
      </w:r>
      <w:r>
        <w:rPr>
          <w:rFonts w:ascii="华文新魏" w:eastAsia="华文新魏" w:hint="eastAsia"/>
          <w:b/>
          <w:sz w:val="32"/>
          <w:szCs w:val="32"/>
        </w:rPr>
        <w:t>研究生</w:t>
      </w:r>
      <w:r w:rsidRPr="000E0FFC">
        <w:rPr>
          <w:rFonts w:ascii="华文新魏" w:eastAsia="华文新魏" w:hint="eastAsia"/>
          <w:b/>
          <w:sz w:val="32"/>
          <w:szCs w:val="32"/>
        </w:rPr>
        <w:t>入学考试科目《</w:t>
      </w:r>
      <w:r>
        <w:rPr>
          <w:rFonts w:ascii="华文新魏" w:eastAsia="华文新魏" w:hint="eastAsia"/>
          <w:b/>
          <w:sz w:val="32"/>
          <w:szCs w:val="32"/>
        </w:rPr>
        <w:t xml:space="preserve"> 西方哲学史</w:t>
      </w:r>
      <w:r w:rsidRPr="000E0FFC">
        <w:rPr>
          <w:rFonts w:ascii="华文新魏" w:eastAsia="华文新魏" w:hint="eastAsia"/>
          <w:b/>
          <w:sz w:val="32"/>
          <w:szCs w:val="32"/>
        </w:rPr>
        <w:t>》考试大纲</w:t>
      </w:r>
    </w:p>
    <w:p w:rsidR="009E3F15" w:rsidRDefault="009E3F15" w:rsidP="009E3F15">
      <w:pPr>
        <w:spacing w:line="160" w:lineRule="exact"/>
        <w:rPr>
          <w:rFonts w:hint="eastAsia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8"/>
        <w:gridCol w:w="8085"/>
      </w:tblGrid>
      <w:tr w:rsidR="009E3F15" w:rsidTr="001E0190">
        <w:trPr>
          <w:trHeight w:val="851"/>
        </w:trPr>
        <w:tc>
          <w:tcPr>
            <w:tcW w:w="1788" w:type="dxa"/>
            <w:shd w:val="clear" w:color="auto" w:fill="auto"/>
            <w:vAlign w:val="center"/>
          </w:tcPr>
          <w:p w:rsidR="009E3F15" w:rsidRDefault="009E3F15" w:rsidP="001E01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参考书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9E3F15" w:rsidRDefault="009E3F15" w:rsidP="001E0190">
            <w:pPr>
              <w:rPr>
                <w:rFonts w:hint="eastAsia"/>
              </w:rPr>
            </w:pPr>
            <w:r w:rsidRPr="0082164F">
              <w:rPr>
                <w:rFonts w:ascii="宋体" w:hAnsi="宋体" w:cs="宋体" w:hint="eastAsia"/>
                <w:color w:val="000000"/>
                <w:kern w:val="0"/>
                <w:szCs w:val="20"/>
              </w:rPr>
              <w:t>《西方哲学简史》（修订版），赵敦华，北京大学出版社</w:t>
            </w:r>
            <w:r>
              <w:rPr>
                <w:rFonts w:ascii="宋体" w:hAnsi="宋体" w:cs="宋体" w:hint="eastAsia"/>
                <w:color w:val="000000"/>
                <w:kern w:val="0"/>
                <w:szCs w:val="20"/>
              </w:rPr>
              <w:t>,</w:t>
            </w:r>
            <w:r w:rsidRPr="0082164F">
              <w:rPr>
                <w:rFonts w:ascii="宋体" w:hAnsi="宋体" w:cs="宋体" w:hint="eastAsia"/>
                <w:color w:val="000000"/>
                <w:kern w:val="0"/>
                <w:szCs w:val="20"/>
              </w:rPr>
              <w:t>2012年版</w:t>
            </w:r>
          </w:p>
        </w:tc>
      </w:tr>
      <w:tr w:rsidR="009E3F15" w:rsidTr="001E0190">
        <w:trPr>
          <w:trHeight w:val="2835"/>
        </w:trPr>
        <w:tc>
          <w:tcPr>
            <w:tcW w:w="1788" w:type="dxa"/>
            <w:shd w:val="clear" w:color="auto" w:fill="auto"/>
            <w:vAlign w:val="center"/>
          </w:tcPr>
          <w:p w:rsidR="009E3F15" w:rsidRDefault="009E3F15" w:rsidP="001E01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9E3F15" w:rsidRDefault="009E3F15" w:rsidP="001E0190">
            <w:pPr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考试范围：</w:t>
            </w:r>
          </w:p>
          <w:p w:rsidR="009E3F15" w:rsidRDefault="009E3F15" w:rsidP="001E019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一．希腊哲学：希腊哲学的背景和环境；伊奥利亚派；爱利亚派；智者和苏格拉底；柏拉图两个领域的区分、亚里士多德的形而上学和实践科学；伊壁鸠鲁和斯多亚派。</w:t>
            </w:r>
          </w:p>
          <w:p w:rsidR="009E3F15" w:rsidRDefault="009E3F15" w:rsidP="001E019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二．中世纪哲学：奥古斯丁的意志自由和上帝之城；托马斯主义关于哲学和神学。</w:t>
            </w:r>
          </w:p>
          <w:p w:rsidR="009E3F15" w:rsidRDefault="009E3F15" w:rsidP="001E019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三．文艺复兴和近代哲学：人的发现；近代哲学的科学精神；四假相说；我思故我在；唯理论和经验论的区别；休漠的怀疑论。</w:t>
            </w:r>
          </w:p>
          <w:p w:rsidR="009E3F15" w:rsidRDefault="009E3F15" w:rsidP="001E019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四．启蒙哲学：什么是启蒙运动；孟德斯鸠、伏尔泰和卢梭；拉美特利和爱尔维修。</w:t>
            </w:r>
          </w:p>
          <w:p w:rsidR="009E3F15" w:rsidRDefault="009E3F15" w:rsidP="001E019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五．德国古典哲学：康德的先天综合判断和实践哲学；谢林的同一哲学；黑格尔体系的特点和精神哲学；费尔巴哈的人本学和克罗齐。</w:t>
            </w:r>
          </w:p>
          <w:p w:rsidR="009E3F15" w:rsidRDefault="009E3F15" w:rsidP="001E019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</w:p>
        </w:tc>
      </w:tr>
      <w:tr w:rsidR="009E3F15" w:rsidTr="001E0190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9E3F15" w:rsidRDefault="009E3F15" w:rsidP="001E01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9E3F15" w:rsidRDefault="009E3F15" w:rsidP="001E0190">
            <w:pPr>
              <w:ind w:firstLineChars="148" w:firstLine="311"/>
              <w:rPr>
                <w:rFonts w:hint="eastAsia"/>
              </w:rPr>
            </w:pPr>
            <w:r w:rsidRPr="003066BA">
              <w:rPr>
                <w:rStyle w:val="a3"/>
                <w:rFonts w:ascii="ˎ̥" w:hAnsi="ˎ̥" w:cs="Arial" w:hint="eastAsia"/>
                <w:b w:val="0"/>
                <w:color w:val="000000"/>
                <w:szCs w:val="21"/>
              </w:rPr>
              <w:t>上述五个部分内容</w:t>
            </w:r>
            <w:r w:rsidRPr="003066BA">
              <w:rPr>
                <w:rFonts w:ascii="宋体" w:hAnsi="宋体" w:cs="宋体" w:hint="eastAsia"/>
                <w:color w:val="000000"/>
                <w:kern w:val="0"/>
                <w:szCs w:val="20"/>
              </w:rPr>
              <w:t>各占大约</w:t>
            </w:r>
            <w:r>
              <w:rPr>
                <w:rFonts w:hint="eastAsia"/>
              </w:rPr>
              <w:t>20%</w:t>
            </w:r>
          </w:p>
        </w:tc>
      </w:tr>
      <w:tr w:rsidR="009E3F15" w:rsidTr="001E0190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9E3F15" w:rsidRDefault="009E3F15" w:rsidP="001E01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9E3F15" w:rsidRDefault="009E3F15" w:rsidP="001E0190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、基本概念和基本原理占据</w:t>
            </w:r>
            <w:r>
              <w:rPr>
                <w:rFonts w:hint="eastAsia"/>
              </w:rPr>
              <w:t>80%</w:t>
            </w:r>
          </w:p>
          <w:p w:rsidR="009E3F15" w:rsidRDefault="009E3F15" w:rsidP="001E0190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、较难的题目占</w:t>
            </w:r>
            <w:r>
              <w:rPr>
                <w:rFonts w:hint="eastAsia"/>
              </w:rPr>
              <w:t>20%</w:t>
            </w:r>
          </w:p>
          <w:p w:rsidR="009E3F15" w:rsidRDefault="009E3F15" w:rsidP="001E0190">
            <w:pPr>
              <w:rPr>
                <w:rFonts w:hint="eastAsia"/>
              </w:rPr>
            </w:pPr>
          </w:p>
        </w:tc>
      </w:tr>
      <w:tr w:rsidR="009E3F15" w:rsidTr="001E0190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9E3F15" w:rsidRDefault="009E3F15" w:rsidP="001E01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9E3F15" w:rsidRDefault="009E3F15" w:rsidP="001E0190">
            <w:pPr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 w:rsidRPr="003066BA">
              <w:rPr>
                <w:rFonts w:ascii="ˎ̥" w:hAnsi="ˎ̥" w:cs="Arial" w:hint="eastAsia"/>
                <w:color w:val="000000"/>
                <w:szCs w:val="21"/>
              </w:rPr>
              <w:t>三种题型：</w:t>
            </w:r>
            <w:r w:rsidRPr="003066BA">
              <w:rPr>
                <w:rFonts w:ascii="ˎ̥" w:hAnsi="ˎ̥" w:cs="Arial"/>
                <w:color w:val="000000"/>
                <w:szCs w:val="21"/>
              </w:rPr>
              <w:t>名词解释</w:t>
            </w:r>
            <w:r w:rsidRPr="003066BA">
              <w:rPr>
                <w:rFonts w:ascii="ˎ̥" w:hAnsi="ˎ̥" w:cs="Arial" w:hint="eastAsia"/>
                <w:color w:val="000000"/>
                <w:szCs w:val="21"/>
              </w:rPr>
              <w:t>、</w:t>
            </w:r>
            <w:r w:rsidRPr="003066BA">
              <w:rPr>
                <w:rFonts w:ascii="ˎ̥" w:hAnsi="ˎ̥" w:cs="Arial"/>
                <w:color w:val="000000"/>
                <w:szCs w:val="21"/>
              </w:rPr>
              <w:t>简答题</w:t>
            </w:r>
            <w:r w:rsidRPr="003066BA">
              <w:rPr>
                <w:rFonts w:ascii="ˎ̥" w:hAnsi="ˎ̥" w:cs="Arial" w:hint="eastAsia"/>
                <w:color w:val="000000"/>
                <w:szCs w:val="21"/>
              </w:rPr>
              <w:t>、</w:t>
            </w:r>
            <w:r w:rsidRPr="003066BA">
              <w:rPr>
                <w:rFonts w:ascii="ˎ̥" w:hAnsi="ˎ̥" w:cs="Arial"/>
                <w:color w:val="000000"/>
                <w:szCs w:val="21"/>
              </w:rPr>
              <w:t>论述题</w:t>
            </w:r>
          </w:p>
        </w:tc>
      </w:tr>
      <w:tr w:rsidR="009E3F15" w:rsidTr="001E0190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9E3F15" w:rsidRDefault="009E3F15" w:rsidP="001E01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9E3F15" w:rsidRDefault="009E3F15" w:rsidP="001E019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一、</w:t>
            </w:r>
            <w:r w:rsidRPr="003066BA">
              <w:rPr>
                <w:rFonts w:ascii="ˎ̥" w:hAnsi="ˎ̥" w:cs="Arial"/>
                <w:color w:val="000000"/>
                <w:szCs w:val="21"/>
              </w:rPr>
              <w:t>名词解释（</w:t>
            </w:r>
            <w:r w:rsidRPr="003066BA">
              <w:rPr>
                <w:rFonts w:ascii="ˎ̥" w:hAnsi="ˎ̥" w:cs="Arial"/>
                <w:color w:val="000000"/>
                <w:szCs w:val="21"/>
              </w:rPr>
              <w:t>5</w:t>
            </w:r>
            <w:r w:rsidRPr="003066BA">
              <w:rPr>
                <w:rFonts w:ascii="ˎ̥" w:hAnsi="ˎ̥" w:cs="Arial"/>
                <w:color w:val="000000"/>
                <w:szCs w:val="21"/>
              </w:rPr>
              <w:t>个，各</w:t>
            </w:r>
            <w:r w:rsidRPr="003066BA">
              <w:rPr>
                <w:rFonts w:ascii="ˎ̥" w:hAnsi="ˎ̥" w:cs="Arial"/>
                <w:color w:val="000000"/>
                <w:szCs w:val="21"/>
              </w:rPr>
              <w:t>8</w:t>
            </w:r>
            <w:r w:rsidRPr="003066BA">
              <w:rPr>
                <w:rFonts w:ascii="ˎ̥" w:hAnsi="ˎ̥" w:cs="Arial"/>
                <w:color w:val="000000"/>
                <w:szCs w:val="21"/>
              </w:rPr>
              <w:t>分，共</w:t>
            </w:r>
            <w:r w:rsidRPr="003066BA">
              <w:rPr>
                <w:rFonts w:ascii="ˎ̥" w:hAnsi="ˎ̥" w:cs="Arial"/>
                <w:color w:val="000000"/>
                <w:szCs w:val="21"/>
              </w:rPr>
              <w:t>40</w:t>
            </w:r>
            <w:r w:rsidRPr="003066BA">
              <w:rPr>
                <w:rFonts w:ascii="ˎ̥" w:hAnsi="ˎ̥" w:cs="Arial"/>
                <w:color w:val="000000"/>
                <w:szCs w:val="21"/>
              </w:rPr>
              <w:t>分）</w:t>
            </w:r>
            <w:r w:rsidRPr="003066BA">
              <w:rPr>
                <w:rFonts w:ascii="ˎ̥" w:hAnsi="ˎ̥" w:cs="Arial"/>
                <w:color w:val="000000"/>
                <w:szCs w:val="21"/>
              </w:rPr>
              <w:br/>
            </w:r>
            <w:r w:rsidRPr="003066BA">
              <w:rPr>
                <w:rFonts w:ascii="ˎ̥" w:hAnsi="ˎ̥" w:cs="Arial"/>
                <w:color w:val="000000"/>
                <w:szCs w:val="21"/>
              </w:rPr>
              <w:t xml:space="preserve">　　二、简答题（</w:t>
            </w:r>
            <w:r w:rsidRPr="003066BA">
              <w:rPr>
                <w:rFonts w:ascii="ˎ̥" w:hAnsi="ˎ̥" w:cs="Arial"/>
                <w:color w:val="000000"/>
                <w:szCs w:val="21"/>
              </w:rPr>
              <w:t>4</w:t>
            </w:r>
            <w:r w:rsidRPr="003066BA">
              <w:rPr>
                <w:rFonts w:ascii="ˎ̥" w:hAnsi="ˎ̥" w:cs="Arial"/>
                <w:color w:val="000000"/>
                <w:szCs w:val="21"/>
              </w:rPr>
              <w:t>个，各</w:t>
            </w:r>
            <w:r w:rsidRPr="003066BA">
              <w:rPr>
                <w:rFonts w:ascii="ˎ̥" w:hAnsi="ˎ̥" w:cs="Arial"/>
                <w:color w:val="000000"/>
                <w:szCs w:val="21"/>
              </w:rPr>
              <w:t>1</w:t>
            </w:r>
            <w:r w:rsidRPr="003066BA">
              <w:rPr>
                <w:rFonts w:ascii="ˎ̥" w:hAnsi="ˎ̥" w:cs="Arial" w:hint="eastAsia"/>
                <w:color w:val="000000"/>
                <w:szCs w:val="21"/>
              </w:rPr>
              <w:t>5</w:t>
            </w:r>
            <w:r w:rsidRPr="003066BA">
              <w:rPr>
                <w:rFonts w:ascii="ˎ̥" w:hAnsi="ˎ̥" w:cs="Arial"/>
                <w:color w:val="000000"/>
                <w:szCs w:val="21"/>
              </w:rPr>
              <w:t>分，共</w:t>
            </w:r>
            <w:r w:rsidRPr="003066BA">
              <w:rPr>
                <w:rFonts w:ascii="ˎ̥" w:hAnsi="ˎ̥" w:cs="Arial" w:hint="eastAsia"/>
                <w:color w:val="000000"/>
                <w:szCs w:val="21"/>
              </w:rPr>
              <w:t>6</w:t>
            </w:r>
            <w:r w:rsidRPr="003066BA">
              <w:rPr>
                <w:rFonts w:ascii="ˎ̥" w:hAnsi="ˎ̥" w:cs="Arial"/>
                <w:color w:val="000000"/>
                <w:szCs w:val="21"/>
              </w:rPr>
              <w:t>0</w:t>
            </w:r>
            <w:r w:rsidRPr="003066BA">
              <w:rPr>
                <w:rFonts w:ascii="ˎ̥" w:hAnsi="ˎ̥" w:cs="Arial"/>
                <w:color w:val="000000"/>
                <w:szCs w:val="21"/>
              </w:rPr>
              <w:t>分）</w:t>
            </w:r>
            <w:r w:rsidRPr="003066BA">
              <w:rPr>
                <w:rFonts w:ascii="ˎ̥" w:hAnsi="ˎ̥" w:cs="Arial"/>
                <w:color w:val="000000"/>
                <w:szCs w:val="21"/>
              </w:rPr>
              <w:br/>
            </w:r>
            <w:r w:rsidRPr="003066BA">
              <w:rPr>
                <w:rFonts w:ascii="ˎ̥" w:hAnsi="ˎ̥" w:cs="Arial"/>
                <w:color w:val="000000"/>
                <w:szCs w:val="21"/>
              </w:rPr>
              <w:t xml:space="preserve">　　三、论述题（</w:t>
            </w:r>
            <w:r w:rsidRPr="003066BA">
              <w:rPr>
                <w:rFonts w:ascii="ˎ̥" w:hAnsi="ˎ̥" w:cs="Arial"/>
                <w:color w:val="000000"/>
                <w:szCs w:val="21"/>
              </w:rPr>
              <w:t>2</w:t>
            </w:r>
            <w:r w:rsidRPr="003066BA">
              <w:rPr>
                <w:rFonts w:ascii="ˎ̥" w:hAnsi="ˎ̥" w:cs="Arial"/>
                <w:color w:val="000000"/>
                <w:szCs w:val="21"/>
              </w:rPr>
              <w:t>个，各</w:t>
            </w:r>
            <w:r w:rsidRPr="003066BA">
              <w:rPr>
                <w:rFonts w:ascii="ˎ̥" w:hAnsi="ˎ̥" w:cs="Arial" w:hint="eastAsia"/>
                <w:color w:val="000000"/>
                <w:szCs w:val="21"/>
              </w:rPr>
              <w:t>2</w:t>
            </w:r>
            <w:r w:rsidRPr="003066BA">
              <w:rPr>
                <w:rFonts w:ascii="ˎ̥" w:hAnsi="ˎ̥" w:cs="Arial"/>
                <w:color w:val="000000"/>
                <w:szCs w:val="21"/>
              </w:rPr>
              <w:t>5</w:t>
            </w:r>
            <w:r w:rsidRPr="003066BA">
              <w:rPr>
                <w:rFonts w:ascii="ˎ̥" w:hAnsi="ˎ̥" w:cs="Arial"/>
                <w:color w:val="000000"/>
                <w:szCs w:val="21"/>
              </w:rPr>
              <w:t>分，共</w:t>
            </w:r>
            <w:r w:rsidRPr="003066BA">
              <w:rPr>
                <w:rFonts w:ascii="ˎ̥" w:hAnsi="ˎ̥" w:cs="Arial" w:hint="eastAsia"/>
                <w:color w:val="000000"/>
                <w:szCs w:val="21"/>
              </w:rPr>
              <w:t>5</w:t>
            </w:r>
            <w:r w:rsidRPr="003066BA">
              <w:rPr>
                <w:rFonts w:ascii="ˎ̥" w:hAnsi="ˎ̥" w:cs="Arial"/>
                <w:color w:val="000000"/>
                <w:szCs w:val="21"/>
              </w:rPr>
              <w:t>0</w:t>
            </w:r>
            <w:r w:rsidRPr="003066BA">
              <w:rPr>
                <w:rFonts w:ascii="ˎ̥" w:hAnsi="ˎ̥" w:cs="Arial"/>
                <w:color w:val="000000"/>
                <w:szCs w:val="21"/>
              </w:rPr>
              <w:t>分）</w:t>
            </w:r>
          </w:p>
          <w:p w:rsidR="009E3F15" w:rsidRDefault="009E3F15" w:rsidP="001E0190">
            <w:pPr>
              <w:rPr>
                <w:rFonts w:hint="eastAsia"/>
              </w:rPr>
            </w:pPr>
          </w:p>
        </w:tc>
      </w:tr>
      <w:tr w:rsidR="009E3F15" w:rsidTr="001E0190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9E3F15" w:rsidRDefault="009E3F15" w:rsidP="001E01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9E3F15" w:rsidRDefault="009E3F15" w:rsidP="001E0190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、回答正确；</w:t>
            </w:r>
          </w:p>
          <w:p w:rsidR="009E3F15" w:rsidRDefault="009E3F15" w:rsidP="001E0190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、要点比较全面；</w:t>
            </w:r>
          </w:p>
          <w:p w:rsidR="009E3F15" w:rsidRDefault="009E3F15" w:rsidP="001E0190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、论述题能够结合实际进行论述</w:t>
            </w:r>
          </w:p>
          <w:p w:rsidR="009E3F15" w:rsidRDefault="009E3F15" w:rsidP="001E0190">
            <w:pPr>
              <w:rPr>
                <w:rFonts w:hint="eastAsia"/>
              </w:rPr>
            </w:pPr>
          </w:p>
        </w:tc>
      </w:tr>
      <w:tr w:rsidR="009E3F15" w:rsidTr="001E0190">
        <w:trPr>
          <w:trHeight w:val="1134"/>
        </w:trPr>
        <w:tc>
          <w:tcPr>
            <w:tcW w:w="1788" w:type="dxa"/>
            <w:shd w:val="clear" w:color="auto" w:fill="auto"/>
            <w:vAlign w:val="center"/>
          </w:tcPr>
          <w:p w:rsidR="009E3F15" w:rsidRDefault="009E3F15" w:rsidP="001E01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9E3F15" w:rsidRDefault="009E3F15" w:rsidP="001E0190">
            <w:pPr>
              <w:rPr>
                <w:rFonts w:hint="eastAsia"/>
              </w:rPr>
            </w:pPr>
          </w:p>
        </w:tc>
      </w:tr>
    </w:tbl>
    <w:p w:rsidR="009E3F15" w:rsidRDefault="009E3F15" w:rsidP="009E3F15">
      <w:pPr>
        <w:rPr>
          <w:rFonts w:hint="eastAsia"/>
        </w:rPr>
      </w:pPr>
    </w:p>
    <w:p w:rsidR="006626F8" w:rsidRDefault="009E3F15" w:rsidP="009E3F15">
      <w:r w:rsidRPr="005207F7">
        <w:rPr>
          <w:rFonts w:hint="eastAsia"/>
          <w:color w:val="FF0000"/>
          <w:szCs w:val="21"/>
        </w:rPr>
        <w:t>一级学科硕士点召集人</w:t>
      </w:r>
      <w:r w:rsidRPr="00542491">
        <w:rPr>
          <w:rFonts w:hint="eastAsia"/>
          <w:szCs w:val="21"/>
        </w:rPr>
        <w:t>签名：</w:t>
      </w:r>
    </w:p>
    <w:sectPr w:rsidR="006626F8" w:rsidSect="00662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3F15"/>
    <w:rsid w:val="001033DC"/>
    <w:rsid w:val="001D65AF"/>
    <w:rsid w:val="00260DC2"/>
    <w:rsid w:val="002A1146"/>
    <w:rsid w:val="0036390E"/>
    <w:rsid w:val="004121D7"/>
    <w:rsid w:val="00425F68"/>
    <w:rsid w:val="004821A6"/>
    <w:rsid w:val="004B1F98"/>
    <w:rsid w:val="00603C7A"/>
    <w:rsid w:val="006516BE"/>
    <w:rsid w:val="006626F8"/>
    <w:rsid w:val="007523F8"/>
    <w:rsid w:val="00770763"/>
    <w:rsid w:val="007A7B6F"/>
    <w:rsid w:val="008139C2"/>
    <w:rsid w:val="008751BC"/>
    <w:rsid w:val="008B5298"/>
    <w:rsid w:val="00996EFC"/>
    <w:rsid w:val="009E3F15"/>
    <w:rsid w:val="00A47869"/>
    <w:rsid w:val="00AC14FD"/>
    <w:rsid w:val="00AD5D08"/>
    <w:rsid w:val="00BF1E03"/>
    <w:rsid w:val="00C6269F"/>
    <w:rsid w:val="00D14DB8"/>
    <w:rsid w:val="00F43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E3F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510</Characters>
  <Application>Microsoft Office Word</Application>
  <DocSecurity>0</DocSecurity>
  <Lines>4</Lines>
  <Paragraphs>1</Paragraphs>
  <ScaleCrop>false</ScaleCrop>
  <Company>Microsoft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2018-07-17T02:51:00Z</dcterms:created>
  <dcterms:modified xsi:type="dcterms:W3CDTF">2018-07-17T02:52:00Z</dcterms:modified>
</cp:coreProperties>
</file>