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B4A" w:rsidRPr="000E0FFC" w:rsidRDefault="005A2B4A" w:rsidP="005A2B4A">
      <w:pPr>
        <w:jc w:val="center"/>
        <w:rPr>
          <w:rFonts w:ascii="华文新魏" w:eastAsia="华文新魏" w:hint="eastAsia"/>
          <w:b/>
          <w:sz w:val="32"/>
          <w:szCs w:val="32"/>
        </w:rPr>
      </w:pPr>
      <w:r w:rsidRPr="000E0FFC">
        <w:rPr>
          <w:rFonts w:ascii="华文新魏" w:eastAsia="华文新魏" w:hint="eastAsia"/>
          <w:b/>
          <w:sz w:val="32"/>
          <w:szCs w:val="32"/>
        </w:rPr>
        <w:t>20</w:t>
      </w:r>
      <w:r>
        <w:rPr>
          <w:rFonts w:ascii="华文新魏" w:eastAsia="华文新魏" w:hint="eastAsia"/>
          <w:b/>
          <w:sz w:val="32"/>
          <w:szCs w:val="32"/>
        </w:rPr>
        <w:t>19</w:t>
      </w:r>
      <w:r w:rsidRPr="000E0FFC">
        <w:rPr>
          <w:rFonts w:ascii="华文新魏" w:eastAsia="华文新魏" w:hint="eastAsia"/>
          <w:b/>
          <w:sz w:val="32"/>
          <w:szCs w:val="32"/>
        </w:rPr>
        <w:t>年硕士</w:t>
      </w:r>
      <w:r>
        <w:rPr>
          <w:rFonts w:ascii="华文新魏" w:eastAsia="华文新魏" w:hint="eastAsia"/>
          <w:b/>
          <w:sz w:val="32"/>
          <w:szCs w:val="32"/>
        </w:rPr>
        <w:t>研究生</w:t>
      </w:r>
      <w:r w:rsidRPr="000E0FFC">
        <w:rPr>
          <w:rFonts w:ascii="华文新魏" w:eastAsia="华文新魏" w:hint="eastAsia"/>
          <w:b/>
          <w:sz w:val="32"/>
          <w:szCs w:val="32"/>
        </w:rPr>
        <w:t>入学考试科目《</w:t>
      </w:r>
      <w:r w:rsidRPr="00842FA9">
        <w:rPr>
          <w:rFonts w:ascii="华文新魏" w:eastAsia="华文新魏" w:hint="eastAsia"/>
          <w:b/>
          <w:sz w:val="32"/>
          <w:szCs w:val="32"/>
        </w:rPr>
        <w:t>艺术史</w:t>
      </w:r>
      <w:r>
        <w:rPr>
          <w:rFonts w:ascii="华文新魏" w:eastAsia="华文新魏" w:hint="eastAsia"/>
          <w:b/>
          <w:sz w:val="32"/>
          <w:szCs w:val="32"/>
        </w:rPr>
        <w:t>基础</w:t>
      </w:r>
      <w:r w:rsidRPr="000E0FFC">
        <w:rPr>
          <w:rFonts w:ascii="华文新魏" w:eastAsia="华文新魏" w:hint="eastAsia"/>
          <w:b/>
          <w:sz w:val="32"/>
          <w:szCs w:val="32"/>
        </w:rPr>
        <w:t>》考试大纲</w:t>
      </w:r>
    </w:p>
    <w:p w:rsidR="005A2B4A" w:rsidRDefault="005A2B4A" w:rsidP="005A2B4A">
      <w:pPr>
        <w:spacing w:line="160" w:lineRule="exact"/>
        <w:rPr>
          <w:rFonts w:hint="eastAsia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8"/>
        <w:gridCol w:w="8085"/>
      </w:tblGrid>
      <w:tr w:rsidR="005A2B4A" w:rsidTr="00F52304">
        <w:trPr>
          <w:trHeight w:val="851"/>
        </w:trPr>
        <w:tc>
          <w:tcPr>
            <w:tcW w:w="1788" w:type="dxa"/>
            <w:shd w:val="clear" w:color="auto" w:fill="auto"/>
            <w:vAlign w:val="center"/>
          </w:tcPr>
          <w:p w:rsidR="005A2B4A" w:rsidRDefault="005A2B4A" w:rsidP="00F523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A2B4A" w:rsidRDefault="005A2B4A" w:rsidP="00F52304">
            <w:pPr>
              <w:rPr>
                <w:rFonts w:hint="eastAsia"/>
              </w:rPr>
            </w:pPr>
            <w:r w:rsidRPr="005D6337">
              <w:rPr>
                <w:rFonts w:ascii="宋体" w:hAnsi="宋体" w:hint="eastAsia"/>
                <w:sz w:val="24"/>
              </w:rPr>
              <w:t>《中国画学全史》，郑午昌，上海古籍出版社，2008；《外国美术简史》，中央美术学院外国美术史教研室，中国青年出版社，2014；《西方音乐通史》，于润洋，上海音乐出版社，2016年；《中外戏剧史》，</w:t>
            </w:r>
            <w:smartTag w:uri="urn:schemas-microsoft-com:office:smarttags" w:element="PersonName">
              <w:smartTagPr>
                <w:attr w:name="ProductID" w:val="刘彦"/>
              </w:smartTagPr>
              <w:r w:rsidRPr="005D6337">
                <w:rPr>
                  <w:rFonts w:ascii="宋体" w:hAnsi="宋体" w:hint="eastAsia"/>
                  <w:sz w:val="24"/>
                </w:rPr>
                <w:t>刘彦</w:t>
              </w:r>
            </w:smartTag>
            <w:r w:rsidRPr="005D6337">
              <w:rPr>
                <w:rFonts w:ascii="宋体" w:hAnsi="宋体" w:hint="eastAsia"/>
                <w:sz w:val="24"/>
              </w:rPr>
              <w:t>君，广西师范大学出版社，2005。</w:t>
            </w:r>
          </w:p>
        </w:tc>
      </w:tr>
      <w:tr w:rsidR="005A2B4A" w:rsidTr="00F52304">
        <w:trPr>
          <w:trHeight w:val="2835"/>
        </w:trPr>
        <w:tc>
          <w:tcPr>
            <w:tcW w:w="1788" w:type="dxa"/>
            <w:shd w:val="clear" w:color="auto" w:fill="auto"/>
            <w:vAlign w:val="center"/>
          </w:tcPr>
          <w:p w:rsidR="005A2B4A" w:rsidRDefault="005A2B4A" w:rsidP="00F523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A2B4A" w:rsidRPr="005D6337" w:rsidRDefault="005A2B4A" w:rsidP="00F52304">
            <w:pPr>
              <w:rPr>
                <w:rFonts w:ascii="宋体" w:hAnsi="宋体" w:hint="eastAsia"/>
              </w:rPr>
            </w:pPr>
            <w:r w:rsidRPr="005D6337">
              <w:rPr>
                <w:rFonts w:ascii="宋体" w:hAnsi="宋体" w:hint="eastAsia"/>
                <w:sz w:val="24"/>
              </w:rPr>
              <w:t>古今中外各种艺术体裁的历史概貌、经典艺术作品的审美特征与文化内涵、艺术所涉及的人类文化主题。</w:t>
            </w:r>
          </w:p>
        </w:tc>
      </w:tr>
      <w:tr w:rsidR="005A2B4A" w:rsidTr="00F52304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5A2B4A" w:rsidRDefault="005A2B4A" w:rsidP="00F523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名词解释，主要考察艺术史与艺术思想史的基本概念与范畴。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简答题，主要考察艺术史与艺术思想史的知识基础。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</w:rPr>
            </w:pPr>
            <w:r w:rsidRPr="005D6337">
              <w:rPr>
                <w:rFonts w:ascii="宋体" w:hAnsi="宋体" w:hint="eastAsia"/>
                <w:sz w:val="24"/>
              </w:rPr>
              <w:t>论述题，主要考察对艺术史与艺术思想史的综合理解。</w:t>
            </w:r>
          </w:p>
        </w:tc>
      </w:tr>
      <w:tr w:rsidR="005A2B4A" w:rsidTr="00F52304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5A2B4A" w:rsidRDefault="005A2B4A" w:rsidP="00F523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名词解释以识记为主，相对浅易。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简答题以知识概述为主，难度适中。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</w:rPr>
            </w:pPr>
            <w:r w:rsidRPr="005D6337">
              <w:rPr>
                <w:rFonts w:ascii="宋体" w:hAnsi="宋体" w:hint="eastAsia"/>
                <w:sz w:val="24"/>
              </w:rPr>
              <w:t>论述题以综合论证为主，具备一定的专业难度。</w:t>
            </w:r>
          </w:p>
        </w:tc>
      </w:tr>
      <w:tr w:rsidR="005A2B4A" w:rsidTr="00F52304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5A2B4A" w:rsidRDefault="005A2B4A" w:rsidP="00F523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名词解释5题。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简答题4题。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</w:rPr>
            </w:pPr>
            <w:r w:rsidRPr="005D6337">
              <w:rPr>
                <w:rFonts w:ascii="宋体" w:hAnsi="宋体" w:hint="eastAsia"/>
                <w:sz w:val="24"/>
              </w:rPr>
              <w:t>论述题2题。</w:t>
            </w:r>
          </w:p>
        </w:tc>
      </w:tr>
      <w:tr w:rsidR="005A2B4A" w:rsidTr="00F52304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5A2B4A" w:rsidRDefault="005A2B4A" w:rsidP="00F523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名词解释5题，每题8分，共40分。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简答题4题，每题15分，共60分。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论述题2题，每题25分，共50分。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</w:rPr>
            </w:pPr>
            <w:r w:rsidRPr="005D6337">
              <w:rPr>
                <w:rFonts w:ascii="宋体" w:hAnsi="宋体" w:hint="eastAsia"/>
                <w:sz w:val="24"/>
              </w:rPr>
              <w:t>满分150分。</w:t>
            </w:r>
          </w:p>
        </w:tc>
      </w:tr>
      <w:tr w:rsidR="005A2B4A" w:rsidTr="00F52304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5A2B4A" w:rsidRDefault="005A2B4A" w:rsidP="00F523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能掌握艺术史与艺术思想</w:t>
            </w:r>
            <w:proofErr w:type="gramStart"/>
            <w:r w:rsidRPr="005D6337">
              <w:rPr>
                <w:rFonts w:ascii="宋体" w:hAnsi="宋体" w:hint="eastAsia"/>
                <w:sz w:val="24"/>
              </w:rPr>
              <w:t>史基础</w:t>
            </w:r>
            <w:proofErr w:type="gramEnd"/>
            <w:r w:rsidRPr="005D6337">
              <w:rPr>
                <w:rFonts w:ascii="宋体" w:hAnsi="宋体" w:hint="eastAsia"/>
                <w:sz w:val="24"/>
              </w:rPr>
              <w:t>知识者，及格（60%的得分）。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能综合应用艺术史与艺术思想史知识者，良好（80%的得分）。</w:t>
            </w:r>
          </w:p>
          <w:p w:rsidR="005A2B4A" w:rsidRPr="005D6337" w:rsidRDefault="005A2B4A" w:rsidP="00F52304">
            <w:pPr>
              <w:rPr>
                <w:rFonts w:ascii="宋体" w:hAnsi="宋体" w:hint="eastAsia"/>
              </w:rPr>
            </w:pPr>
            <w:r w:rsidRPr="005D6337">
              <w:rPr>
                <w:rFonts w:ascii="宋体" w:hAnsi="宋体" w:hint="eastAsia"/>
                <w:sz w:val="24"/>
              </w:rPr>
              <w:t>具有较高艺术修养与理论水平、能提出独到见解者，优秀（80%以上的得分）。</w:t>
            </w:r>
          </w:p>
        </w:tc>
      </w:tr>
      <w:tr w:rsidR="005A2B4A" w:rsidTr="00F52304">
        <w:trPr>
          <w:trHeight w:val="1134"/>
        </w:trPr>
        <w:tc>
          <w:tcPr>
            <w:tcW w:w="1788" w:type="dxa"/>
            <w:shd w:val="clear" w:color="auto" w:fill="auto"/>
            <w:vAlign w:val="center"/>
          </w:tcPr>
          <w:p w:rsidR="005A2B4A" w:rsidRDefault="005A2B4A" w:rsidP="00F523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A2B4A" w:rsidRPr="005D6337" w:rsidRDefault="005A2B4A" w:rsidP="00F52304">
            <w:pPr>
              <w:rPr>
                <w:rFonts w:ascii="宋体" w:hAnsi="宋体" w:hint="eastAsia"/>
                <w:sz w:val="24"/>
              </w:rPr>
            </w:pPr>
            <w:r w:rsidRPr="005D6337">
              <w:rPr>
                <w:rFonts w:ascii="宋体" w:hAnsi="宋体" w:hint="eastAsia"/>
                <w:sz w:val="24"/>
              </w:rPr>
              <w:t>参考书仅作参考，不作为考试依据</w:t>
            </w:r>
          </w:p>
        </w:tc>
      </w:tr>
    </w:tbl>
    <w:p w:rsidR="006626F8" w:rsidRPr="005A2B4A" w:rsidRDefault="006626F8"/>
    <w:sectPr w:rsidR="006626F8" w:rsidRPr="005A2B4A" w:rsidSect="00662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2B4A"/>
    <w:rsid w:val="001033DC"/>
    <w:rsid w:val="001D65AF"/>
    <w:rsid w:val="00260DC2"/>
    <w:rsid w:val="002A1146"/>
    <w:rsid w:val="0036390E"/>
    <w:rsid w:val="004121D7"/>
    <w:rsid w:val="00425F68"/>
    <w:rsid w:val="004821A6"/>
    <w:rsid w:val="004B1F98"/>
    <w:rsid w:val="005A2B4A"/>
    <w:rsid w:val="00603C7A"/>
    <w:rsid w:val="006516BE"/>
    <w:rsid w:val="006626F8"/>
    <w:rsid w:val="007523F8"/>
    <w:rsid w:val="00770763"/>
    <w:rsid w:val="008139C2"/>
    <w:rsid w:val="008751BC"/>
    <w:rsid w:val="008B5298"/>
    <w:rsid w:val="00996EFC"/>
    <w:rsid w:val="00A47869"/>
    <w:rsid w:val="00AC14FD"/>
    <w:rsid w:val="00AD5D08"/>
    <w:rsid w:val="00BF1E03"/>
    <w:rsid w:val="00C6269F"/>
    <w:rsid w:val="00C7108F"/>
    <w:rsid w:val="00D14DB8"/>
    <w:rsid w:val="00F4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B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2018-07-17T03:15:00Z</dcterms:created>
  <dcterms:modified xsi:type="dcterms:W3CDTF">2018-07-17T03:16:00Z</dcterms:modified>
</cp:coreProperties>
</file>