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5A" w:rsidRPr="007B0311" w:rsidRDefault="0074705A" w:rsidP="0074705A">
      <w:pPr>
        <w:pStyle w:val="a3"/>
        <w:jc w:val="center"/>
        <w:rPr>
          <w:rFonts w:asciiTheme="minorEastAsia" w:hAnsiTheme="minorEastAsia"/>
          <w:b/>
          <w:sz w:val="24"/>
          <w:szCs w:val="24"/>
        </w:rPr>
      </w:pPr>
      <w:r w:rsidRPr="007B0311">
        <w:rPr>
          <w:rFonts w:asciiTheme="minorEastAsia" w:hAnsiTheme="minorEastAsia"/>
          <w:b/>
          <w:sz w:val="24"/>
          <w:szCs w:val="24"/>
        </w:rPr>
        <w:t>2018年执业药师</w:t>
      </w:r>
      <w:r>
        <w:rPr>
          <w:rFonts w:asciiTheme="minorEastAsia" w:hAnsiTheme="minorEastAsia" w:hint="eastAsia"/>
          <w:b/>
          <w:sz w:val="24"/>
          <w:szCs w:val="24"/>
        </w:rPr>
        <w:t>《</w:t>
      </w:r>
      <w:r w:rsidRPr="007B0311">
        <w:rPr>
          <w:rFonts w:asciiTheme="minorEastAsia" w:hAnsiTheme="minorEastAsia"/>
          <w:b/>
          <w:sz w:val="24"/>
          <w:szCs w:val="24"/>
        </w:rPr>
        <w:t>药</w:t>
      </w:r>
      <w:r>
        <w:rPr>
          <w:rFonts w:asciiTheme="minorEastAsia" w:hAnsiTheme="minorEastAsia" w:hint="eastAsia"/>
          <w:b/>
          <w:sz w:val="24"/>
          <w:szCs w:val="24"/>
        </w:rPr>
        <w:t>学</w:t>
      </w:r>
      <w:r w:rsidRPr="007B0311">
        <w:rPr>
          <w:rFonts w:asciiTheme="minorEastAsia" w:hAnsiTheme="minorEastAsia" w:hint="eastAsia"/>
          <w:b/>
          <w:sz w:val="24"/>
          <w:szCs w:val="24"/>
        </w:rPr>
        <w:t>专业</w:t>
      </w:r>
      <w:r w:rsidRPr="007B0311">
        <w:rPr>
          <w:rFonts w:asciiTheme="minorEastAsia" w:hAnsiTheme="minorEastAsia"/>
          <w:b/>
          <w:sz w:val="24"/>
          <w:szCs w:val="24"/>
        </w:rPr>
        <w:t>知识</w:t>
      </w:r>
      <w:r w:rsidRPr="007B0311">
        <w:rPr>
          <w:rFonts w:asciiTheme="minorEastAsia" w:hAnsiTheme="minorEastAsia" w:hint="eastAsia"/>
          <w:b/>
          <w:sz w:val="24"/>
          <w:szCs w:val="24"/>
        </w:rPr>
        <w:t>（</w:t>
      </w:r>
      <w:r>
        <w:rPr>
          <w:rFonts w:asciiTheme="minorEastAsia" w:hAnsiTheme="minorEastAsia" w:hint="eastAsia"/>
          <w:b/>
          <w:sz w:val="24"/>
          <w:szCs w:val="24"/>
        </w:rPr>
        <w:t>二</w:t>
      </w:r>
      <w:r w:rsidRPr="007B0311">
        <w:rPr>
          <w:rFonts w:asciiTheme="minorEastAsia" w:hAnsiTheme="minorEastAsia" w:hint="eastAsia"/>
          <w:b/>
          <w:sz w:val="24"/>
          <w:szCs w:val="24"/>
        </w:rPr>
        <w:t>）》</w:t>
      </w:r>
      <w:r w:rsidRPr="007B0311">
        <w:rPr>
          <w:rFonts w:asciiTheme="minorEastAsia" w:hAnsiTheme="minorEastAsia"/>
          <w:b/>
          <w:sz w:val="24"/>
          <w:szCs w:val="24"/>
        </w:rPr>
        <w:t>考试真题</w:t>
      </w:r>
    </w:p>
    <w:p w:rsidR="0094564C" w:rsidRDefault="0094564C" w:rsidP="0094564C">
      <w:pPr>
        <w:pStyle w:val="a4"/>
        <w:rPr>
          <w:sz w:val="21"/>
          <w:szCs w:val="21"/>
        </w:rPr>
      </w:pPr>
      <w:r>
        <w:rPr>
          <w:sz w:val="21"/>
          <w:szCs w:val="21"/>
        </w:rPr>
        <w:t>一、单项选择题</w:t>
      </w:r>
    </w:p>
    <w:p w:rsidR="0094564C" w:rsidRDefault="0094564C" w:rsidP="0094564C">
      <w:pPr>
        <w:pStyle w:val="a4"/>
        <w:rPr>
          <w:sz w:val="21"/>
          <w:szCs w:val="21"/>
        </w:rPr>
      </w:pPr>
      <w:r>
        <w:rPr>
          <w:sz w:val="21"/>
          <w:szCs w:val="21"/>
        </w:rPr>
        <w:t>1.可渗透过甲板用于角化增厚型的抗真菌药是( )</w:t>
      </w:r>
    </w:p>
    <w:p w:rsidR="0094564C" w:rsidRDefault="0094564C" w:rsidP="0094564C">
      <w:pPr>
        <w:pStyle w:val="a4"/>
        <w:rPr>
          <w:sz w:val="21"/>
          <w:szCs w:val="21"/>
        </w:rPr>
      </w:pPr>
      <w:r>
        <w:rPr>
          <w:sz w:val="21"/>
          <w:szCs w:val="21"/>
        </w:rPr>
        <w:t>A.联苯苄唑</w:t>
      </w:r>
    </w:p>
    <w:p w:rsidR="0094564C" w:rsidRDefault="0094564C" w:rsidP="0094564C">
      <w:pPr>
        <w:pStyle w:val="a4"/>
        <w:rPr>
          <w:sz w:val="21"/>
          <w:szCs w:val="21"/>
        </w:rPr>
      </w:pPr>
      <w:r>
        <w:rPr>
          <w:sz w:val="21"/>
          <w:szCs w:val="21"/>
        </w:rPr>
        <w:t>B.益康唑</w:t>
      </w:r>
    </w:p>
    <w:p w:rsidR="0094564C" w:rsidRDefault="0094564C" w:rsidP="0094564C">
      <w:pPr>
        <w:pStyle w:val="a4"/>
        <w:rPr>
          <w:sz w:val="21"/>
          <w:szCs w:val="21"/>
        </w:rPr>
      </w:pPr>
      <w:r>
        <w:rPr>
          <w:sz w:val="21"/>
          <w:szCs w:val="21"/>
        </w:rPr>
        <w:t>C.特比萘芬</w:t>
      </w:r>
    </w:p>
    <w:p w:rsidR="0094564C" w:rsidRDefault="0094564C" w:rsidP="0094564C">
      <w:pPr>
        <w:pStyle w:val="a4"/>
        <w:rPr>
          <w:sz w:val="21"/>
          <w:szCs w:val="21"/>
        </w:rPr>
      </w:pPr>
      <w:r>
        <w:rPr>
          <w:sz w:val="21"/>
          <w:szCs w:val="21"/>
        </w:rPr>
        <w:t>D.克霉唑</w:t>
      </w:r>
    </w:p>
    <w:p w:rsidR="0094564C" w:rsidRDefault="0094564C" w:rsidP="0094564C">
      <w:pPr>
        <w:pStyle w:val="a4"/>
        <w:rPr>
          <w:sz w:val="21"/>
          <w:szCs w:val="21"/>
        </w:rPr>
      </w:pPr>
      <w:r>
        <w:rPr>
          <w:sz w:val="21"/>
          <w:szCs w:val="21"/>
        </w:rPr>
        <w:t>E.环吡酮胺</w:t>
      </w:r>
    </w:p>
    <w:p w:rsidR="0094564C" w:rsidRDefault="0094564C" w:rsidP="0094564C">
      <w:pPr>
        <w:pStyle w:val="a4"/>
        <w:rPr>
          <w:sz w:val="21"/>
          <w:szCs w:val="21"/>
        </w:rPr>
      </w:pPr>
      <w:r>
        <w:rPr>
          <w:sz w:val="21"/>
          <w:szCs w:val="21"/>
        </w:rPr>
        <w:t>2.关于唑吡坦作用特点的说法,错误的是( )</w:t>
      </w:r>
    </w:p>
    <w:p w:rsidR="0094564C" w:rsidRDefault="0094564C" w:rsidP="0094564C">
      <w:pPr>
        <w:pStyle w:val="a4"/>
        <w:rPr>
          <w:sz w:val="21"/>
          <w:szCs w:val="21"/>
        </w:rPr>
      </w:pPr>
      <w:r>
        <w:rPr>
          <w:sz w:val="21"/>
          <w:szCs w:val="21"/>
        </w:rPr>
        <w:t>A.唑吡坦属于r-氨基丁酸A.型受体激动剂</w:t>
      </w:r>
    </w:p>
    <w:p w:rsidR="0094564C" w:rsidRDefault="0094564C" w:rsidP="0094564C">
      <w:pPr>
        <w:pStyle w:val="a4"/>
        <w:rPr>
          <w:sz w:val="21"/>
          <w:szCs w:val="21"/>
        </w:rPr>
      </w:pPr>
      <w:r>
        <w:rPr>
          <w:sz w:val="21"/>
          <w:szCs w:val="21"/>
        </w:rPr>
        <w:t>B.唑吡坦具有镇静催眠作用,抗焦虑作用</w:t>
      </w:r>
    </w:p>
    <w:p w:rsidR="0094564C" w:rsidRDefault="0094564C" w:rsidP="0094564C">
      <w:pPr>
        <w:pStyle w:val="a4"/>
        <w:rPr>
          <w:sz w:val="21"/>
          <w:szCs w:val="21"/>
        </w:rPr>
      </w:pPr>
      <w:r>
        <w:rPr>
          <w:sz w:val="21"/>
          <w:szCs w:val="21"/>
        </w:rPr>
        <w:t>C.口服唑吡坦后消化道吸收迅速</w:t>
      </w:r>
    </w:p>
    <w:p w:rsidR="0094564C" w:rsidRDefault="0094564C" w:rsidP="0094564C">
      <w:pPr>
        <w:pStyle w:val="a4"/>
        <w:rPr>
          <w:sz w:val="21"/>
          <w:szCs w:val="21"/>
        </w:rPr>
      </w:pPr>
      <w:r>
        <w:rPr>
          <w:sz w:val="21"/>
          <w:szCs w:val="21"/>
        </w:rPr>
        <w:t>D.唑吡坦血浆蛋白结合率</w:t>
      </w:r>
    </w:p>
    <w:p w:rsidR="0094564C" w:rsidRDefault="0094564C" w:rsidP="0094564C">
      <w:pPr>
        <w:pStyle w:val="a4"/>
        <w:rPr>
          <w:sz w:val="21"/>
          <w:szCs w:val="21"/>
        </w:rPr>
      </w:pPr>
      <w:r>
        <w:rPr>
          <w:sz w:val="21"/>
          <w:szCs w:val="21"/>
        </w:rPr>
        <w:t>E.唑吡坦经肝代谢、肾排泄</w:t>
      </w:r>
    </w:p>
    <w:p w:rsidR="0094564C" w:rsidRDefault="0094564C" w:rsidP="0094564C">
      <w:pPr>
        <w:pStyle w:val="a4"/>
        <w:rPr>
          <w:sz w:val="21"/>
          <w:szCs w:val="21"/>
        </w:rPr>
      </w:pPr>
      <w:r>
        <w:rPr>
          <w:sz w:val="21"/>
          <w:szCs w:val="21"/>
        </w:rPr>
        <w:t>3.适应症仅应用于治疗失眠的药物是( )</w:t>
      </w:r>
    </w:p>
    <w:p w:rsidR="0094564C" w:rsidRDefault="0094564C" w:rsidP="0094564C">
      <w:pPr>
        <w:pStyle w:val="a4"/>
        <w:rPr>
          <w:sz w:val="21"/>
          <w:szCs w:val="21"/>
        </w:rPr>
      </w:pPr>
      <w:r>
        <w:rPr>
          <w:sz w:val="21"/>
          <w:szCs w:val="21"/>
        </w:rPr>
        <w:t>A.地西泮</w:t>
      </w:r>
    </w:p>
    <w:p w:rsidR="0094564C" w:rsidRDefault="0094564C" w:rsidP="0094564C">
      <w:pPr>
        <w:pStyle w:val="a4"/>
        <w:rPr>
          <w:sz w:val="21"/>
          <w:szCs w:val="21"/>
        </w:rPr>
      </w:pPr>
      <w:r>
        <w:rPr>
          <w:sz w:val="21"/>
          <w:szCs w:val="21"/>
        </w:rPr>
        <w:t>B.佐匹克隆</w:t>
      </w:r>
    </w:p>
    <w:p w:rsidR="0094564C" w:rsidRDefault="0094564C" w:rsidP="0094564C">
      <w:pPr>
        <w:pStyle w:val="a4"/>
        <w:rPr>
          <w:sz w:val="21"/>
          <w:szCs w:val="21"/>
        </w:rPr>
      </w:pPr>
      <w:r>
        <w:rPr>
          <w:sz w:val="21"/>
          <w:szCs w:val="21"/>
        </w:rPr>
        <w:t>C.苯巴比妥</w:t>
      </w:r>
    </w:p>
    <w:p w:rsidR="0094564C" w:rsidRDefault="0094564C" w:rsidP="0094564C">
      <w:pPr>
        <w:pStyle w:val="a4"/>
        <w:rPr>
          <w:sz w:val="21"/>
          <w:szCs w:val="21"/>
        </w:rPr>
      </w:pPr>
      <w:r>
        <w:rPr>
          <w:sz w:val="21"/>
          <w:szCs w:val="21"/>
        </w:rPr>
        <w:t>D.氟西江</w:t>
      </w:r>
    </w:p>
    <w:p w:rsidR="0094564C" w:rsidRDefault="0094564C" w:rsidP="0094564C">
      <w:pPr>
        <w:pStyle w:val="a4"/>
        <w:rPr>
          <w:sz w:val="21"/>
          <w:szCs w:val="21"/>
        </w:rPr>
      </w:pPr>
      <w:r>
        <w:rPr>
          <w:sz w:val="21"/>
          <w:szCs w:val="21"/>
        </w:rPr>
        <w:t>E.咪达唑</w:t>
      </w:r>
    </w:p>
    <w:p w:rsidR="0094564C" w:rsidRDefault="0094564C" w:rsidP="0094564C">
      <w:pPr>
        <w:pStyle w:val="a4"/>
        <w:rPr>
          <w:sz w:val="21"/>
          <w:szCs w:val="21"/>
        </w:rPr>
      </w:pPr>
      <w:r>
        <w:rPr>
          <w:sz w:val="21"/>
          <w:szCs w:val="21"/>
        </w:rPr>
        <w:t>4.阿片药物分为强阿片和弱阿片类,下列药物属于弱阿片类的药物是( )</w:t>
      </w:r>
    </w:p>
    <w:p w:rsidR="0094564C" w:rsidRDefault="0094564C" w:rsidP="0094564C">
      <w:pPr>
        <w:pStyle w:val="a4"/>
        <w:rPr>
          <w:sz w:val="21"/>
          <w:szCs w:val="21"/>
        </w:rPr>
      </w:pPr>
      <w:r>
        <w:rPr>
          <w:sz w:val="21"/>
          <w:szCs w:val="21"/>
        </w:rPr>
        <w:t>A.吗啡</w:t>
      </w:r>
    </w:p>
    <w:p w:rsidR="0094564C" w:rsidRDefault="0094564C" w:rsidP="0094564C">
      <w:pPr>
        <w:pStyle w:val="a4"/>
        <w:rPr>
          <w:sz w:val="21"/>
          <w:szCs w:val="21"/>
        </w:rPr>
      </w:pPr>
      <w:r>
        <w:rPr>
          <w:sz w:val="21"/>
          <w:szCs w:val="21"/>
        </w:rPr>
        <w:t>B.哌替啶</w:t>
      </w:r>
    </w:p>
    <w:p w:rsidR="0094564C" w:rsidRDefault="0094564C" w:rsidP="0094564C">
      <w:pPr>
        <w:pStyle w:val="a4"/>
        <w:rPr>
          <w:sz w:val="21"/>
          <w:szCs w:val="21"/>
        </w:rPr>
      </w:pPr>
      <w:r>
        <w:rPr>
          <w:sz w:val="21"/>
          <w:szCs w:val="21"/>
        </w:rPr>
        <w:t>C.羟考酮</w:t>
      </w:r>
    </w:p>
    <w:p w:rsidR="0094564C" w:rsidRDefault="0094564C" w:rsidP="0094564C">
      <w:pPr>
        <w:pStyle w:val="a4"/>
        <w:rPr>
          <w:sz w:val="21"/>
          <w:szCs w:val="21"/>
        </w:rPr>
      </w:pPr>
      <w:r>
        <w:rPr>
          <w:sz w:val="21"/>
          <w:szCs w:val="21"/>
        </w:rPr>
        <w:t>D.舒芬太尼</w:t>
      </w:r>
    </w:p>
    <w:p w:rsidR="0094564C" w:rsidRDefault="0094564C" w:rsidP="0094564C">
      <w:pPr>
        <w:pStyle w:val="a4"/>
        <w:rPr>
          <w:sz w:val="21"/>
          <w:szCs w:val="21"/>
        </w:rPr>
      </w:pPr>
      <w:r>
        <w:rPr>
          <w:sz w:val="21"/>
          <w:szCs w:val="21"/>
        </w:rPr>
        <w:lastRenderedPageBreak/>
        <w:t>E.可待因</w:t>
      </w:r>
    </w:p>
    <w:p w:rsidR="0094564C" w:rsidRDefault="0094564C" w:rsidP="0094564C">
      <w:pPr>
        <w:pStyle w:val="a4"/>
        <w:rPr>
          <w:sz w:val="21"/>
          <w:szCs w:val="21"/>
        </w:rPr>
      </w:pPr>
      <w:r>
        <w:rPr>
          <w:sz w:val="21"/>
          <w:szCs w:val="21"/>
        </w:rPr>
        <w:t>5.镇痛药的合理用药原则,不包括( )</w:t>
      </w:r>
    </w:p>
    <w:p w:rsidR="0094564C" w:rsidRDefault="0094564C" w:rsidP="0094564C">
      <w:pPr>
        <w:pStyle w:val="a4"/>
        <w:rPr>
          <w:sz w:val="21"/>
          <w:szCs w:val="21"/>
        </w:rPr>
      </w:pPr>
      <w:r>
        <w:rPr>
          <w:sz w:val="21"/>
          <w:szCs w:val="21"/>
        </w:rPr>
        <w:t>A.尽可能选口服给药</w:t>
      </w:r>
    </w:p>
    <w:p w:rsidR="0094564C" w:rsidRDefault="0094564C" w:rsidP="0094564C">
      <w:pPr>
        <w:pStyle w:val="a4"/>
        <w:rPr>
          <w:sz w:val="21"/>
          <w:szCs w:val="21"/>
        </w:rPr>
      </w:pPr>
      <w:r>
        <w:rPr>
          <w:sz w:val="21"/>
          <w:szCs w:val="21"/>
        </w:rPr>
        <w:t>B.“按时”给药,而不是“按需”给药</w:t>
      </w:r>
    </w:p>
    <w:p w:rsidR="0094564C" w:rsidRDefault="0094564C" w:rsidP="0094564C">
      <w:pPr>
        <w:pStyle w:val="a4"/>
        <w:rPr>
          <w:sz w:val="21"/>
          <w:szCs w:val="21"/>
        </w:rPr>
      </w:pPr>
      <w:r>
        <w:rPr>
          <w:sz w:val="21"/>
          <w:szCs w:val="21"/>
        </w:rPr>
        <w:t>C.按阶梯给药对于轻度疼痛者首选弱阿片类药物</w:t>
      </w:r>
    </w:p>
    <w:p w:rsidR="0094564C" w:rsidRDefault="0094564C" w:rsidP="0094564C">
      <w:pPr>
        <w:pStyle w:val="a4"/>
        <w:rPr>
          <w:sz w:val="21"/>
          <w:szCs w:val="21"/>
        </w:rPr>
      </w:pPr>
      <w:r>
        <w:rPr>
          <w:sz w:val="21"/>
          <w:szCs w:val="21"/>
        </w:rPr>
        <w:t>D.用药剂量个体化,根据患者需要由小剂量开始逐渐加大剂量</w:t>
      </w:r>
    </w:p>
    <w:p w:rsidR="0094564C" w:rsidRDefault="0094564C" w:rsidP="0094564C">
      <w:pPr>
        <w:pStyle w:val="a4"/>
        <w:rPr>
          <w:sz w:val="21"/>
          <w:szCs w:val="21"/>
        </w:rPr>
      </w:pPr>
      <w:r>
        <w:rPr>
          <w:sz w:val="21"/>
          <w:szCs w:val="21"/>
        </w:rPr>
        <w:t>E.阿片类药物剂量一般不存在“天花板”效应</w:t>
      </w:r>
    </w:p>
    <w:p w:rsidR="0094564C" w:rsidRDefault="0094564C" w:rsidP="0094564C">
      <w:pPr>
        <w:pStyle w:val="a4"/>
        <w:rPr>
          <w:sz w:val="21"/>
          <w:szCs w:val="21"/>
        </w:rPr>
      </w:pPr>
      <w:r>
        <w:rPr>
          <w:sz w:val="21"/>
          <w:szCs w:val="21"/>
        </w:rPr>
        <w:t>6.因抑制血管内皮的前列腺素的生成,使血管内的前列腺素和血小板中的血栓素动态平衡失调而致血栓形成风险增加的非甾体抗炎药是( )</w:t>
      </w:r>
    </w:p>
    <w:p w:rsidR="0094564C" w:rsidRDefault="0094564C" w:rsidP="0094564C">
      <w:pPr>
        <w:pStyle w:val="a4"/>
        <w:rPr>
          <w:sz w:val="21"/>
          <w:szCs w:val="21"/>
        </w:rPr>
      </w:pPr>
      <w:r>
        <w:rPr>
          <w:sz w:val="21"/>
          <w:szCs w:val="21"/>
        </w:rPr>
        <w:t>A.阿司匹林</w:t>
      </w:r>
    </w:p>
    <w:p w:rsidR="0094564C" w:rsidRDefault="0094564C" w:rsidP="0094564C">
      <w:pPr>
        <w:pStyle w:val="a4"/>
        <w:rPr>
          <w:sz w:val="21"/>
          <w:szCs w:val="21"/>
        </w:rPr>
      </w:pPr>
      <w:r>
        <w:rPr>
          <w:sz w:val="21"/>
          <w:szCs w:val="21"/>
        </w:rPr>
        <w:t>B.双氯芬酸</w:t>
      </w:r>
    </w:p>
    <w:p w:rsidR="0094564C" w:rsidRDefault="0094564C" w:rsidP="0094564C">
      <w:pPr>
        <w:pStyle w:val="a4"/>
        <w:rPr>
          <w:sz w:val="21"/>
          <w:szCs w:val="21"/>
        </w:rPr>
      </w:pPr>
      <w:r>
        <w:rPr>
          <w:sz w:val="21"/>
          <w:szCs w:val="21"/>
        </w:rPr>
        <w:t>C.塞来昔布</w:t>
      </w:r>
    </w:p>
    <w:p w:rsidR="0094564C" w:rsidRDefault="0094564C" w:rsidP="0094564C">
      <w:pPr>
        <w:pStyle w:val="a4"/>
        <w:rPr>
          <w:sz w:val="21"/>
          <w:szCs w:val="21"/>
        </w:rPr>
      </w:pPr>
      <w:r>
        <w:rPr>
          <w:sz w:val="21"/>
          <w:szCs w:val="21"/>
        </w:rPr>
        <w:t>D.吲哚美辛</w:t>
      </w:r>
    </w:p>
    <w:p w:rsidR="0094564C" w:rsidRDefault="0094564C" w:rsidP="0094564C">
      <w:pPr>
        <w:pStyle w:val="a4"/>
        <w:rPr>
          <w:sz w:val="21"/>
          <w:szCs w:val="21"/>
        </w:rPr>
      </w:pPr>
      <w:r>
        <w:rPr>
          <w:sz w:val="21"/>
          <w:szCs w:val="21"/>
        </w:rPr>
        <w:t>E.布洛芬</w:t>
      </w:r>
    </w:p>
    <w:p w:rsidR="0094564C" w:rsidRDefault="0094564C" w:rsidP="0094564C">
      <w:pPr>
        <w:pStyle w:val="a4"/>
        <w:rPr>
          <w:sz w:val="21"/>
          <w:szCs w:val="21"/>
        </w:rPr>
      </w:pPr>
      <w:r>
        <w:rPr>
          <w:sz w:val="21"/>
          <w:szCs w:val="21"/>
        </w:rPr>
        <w:t>7.属于外周性镇咳药的是( )</w:t>
      </w:r>
    </w:p>
    <w:p w:rsidR="0094564C" w:rsidRDefault="0094564C" w:rsidP="0094564C">
      <w:pPr>
        <w:pStyle w:val="a4"/>
        <w:rPr>
          <w:sz w:val="21"/>
          <w:szCs w:val="21"/>
        </w:rPr>
      </w:pPr>
      <w:r>
        <w:rPr>
          <w:sz w:val="21"/>
          <w:szCs w:val="21"/>
        </w:rPr>
        <w:t>A.右美沙芬</w:t>
      </w:r>
    </w:p>
    <w:p w:rsidR="0094564C" w:rsidRDefault="0094564C" w:rsidP="0094564C">
      <w:pPr>
        <w:pStyle w:val="a4"/>
        <w:rPr>
          <w:sz w:val="21"/>
          <w:szCs w:val="21"/>
        </w:rPr>
      </w:pPr>
      <w:r>
        <w:rPr>
          <w:sz w:val="21"/>
          <w:szCs w:val="21"/>
        </w:rPr>
        <w:t>B.特布他林</w:t>
      </w:r>
    </w:p>
    <w:p w:rsidR="0094564C" w:rsidRDefault="0094564C" w:rsidP="0094564C">
      <w:pPr>
        <w:pStyle w:val="a4"/>
        <w:rPr>
          <w:sz w:val="21"/>
          <w:szCs w:val="21"/>
        </w:rPr>
      </w:pPr>
      <w:r>
        <w:rPr>
          <w:sz w:val="21"/>
          <w:szCs w:val="21"/>
        </w:rPr>
        <w:t>C.福尔可定</w:t>
      </w:r>
    </w:p>
    <w:p w:rsidR="0094564C" w:rsidRDefault="0094564C" w:rsidP="0094564C">
      <w:pPr>
        <w:pStyle w:val="a4"/>
        <w:rPr>
          <w:sz w:val="21"/>
          <w:szCs w:val="21"/>
        </w:rPr>
      </w:pPr>
      <w:r>
        <w:rPr>
          <w:sz w:val="21"/>
          <w:szCs w:val="21"/>
        </w:rPr>
        <w:t>D.可待因</w:t>
      </w:r>
    </w:p>
    <w:p w:rsidR="0094564C" w:rsidRDefault="0094564C" w:rsidP="0094564C">
      <w:pPr>
        <w:pStyle w:val="a4"/>
        <w:rPr>
          <w:sz w:val="21"/>
          <w:szCs w:val="21"/>
        </w:rPr>
      </w:pPr>
      <w:r>
        <w:rPr>
          <w:sz w:val="21"/>
          <w:szCs w:val="21"/>
        </w:rPr>
        <w:t>E.苯丙哌林</w:t>
      </w:r>
    </w:p>
    <w:p w:rsidR="0094564C" w:rsidRDefault="0094564C" w:rsidP="0094564C">
      <w:pPr>
        <w:pStyle w:val="a4"/>
        <w:rPr>
          <w:sz w:val="21"/>
          <w:szCs w:val="21"/>
        </w:rPr>
      </w:pPr>
      <w:r>
        <w:rPr>
          <w:sz w:val="21"/>
          <w:szCs w:val="21"/>
        </w:rPr>
        <w:t>8.关于甲硝唑作用特点和用药注意事项的说法错误的是( )</w:t>
      </w:r>
    </w:p>
    <w:p w:rsidR="0094564C" w:rsidRDefault="0094564C" w:rsidP="0094564C">
      <w:pPr>
        <w:pStyle w:val="a4"/>
        <w:rPr>
          <w:sz w:val="21"/>
          <w:szCs w:val="21"/>
        </w:rPr>
      </w:pPr>
      <w:r>
        <w:rPr>
          <w:sz w:val="21"/>
          <w:szCs w:val="21"/>
        </w:rPr>
        <w:t>A.甲硝唑有致突变和致畸作用</w:t>
      </w:r>
    </w:p>
    <w:p w:rsidR="0094564C" w:rsidRDefault="0094564C" w:rsidP="0094564C">
      <w:pPr>
        <w:pStyle w:val="a4"/>
        <w:rPr>
          <w:sz w:val="21"/>
          <w:szCs w:val="21"/>
        </w:rPr>
      </w:pPr>
      <w:r>
        <w:rPr>
          <w:sz w:val="21"/>
          <w:szCs w:val="21"/>
        </w:rPr>
        <w:t>B.甲硝唑半衰期比奧硝唑短</w:t>
      </w:r>
    </w:p>
    <w:p w:rsidR="0094564C" w:rsidRDefault="0094564C" w:rsidP="0094564C">
      <w:pPr>
        <w:pStyle w:val="a4"/>
        <w:rPr>
          <w:sz w:val="21"/>
          <w:szCs w:val="21"/>
        </w:rPr>
      </w:pPr>
      <w:r>
        <w:rPr>
          <w:sz w:val="21"/>
          <w:szCs w:val="21"/>
        </w:rPr>
        <w:t>C.甲硝唑属于时间依赖型抗菌药物</w:t>
      </w:r>
    </w:p>
    <w:p w:rsidR="0094564C" w:rsidRDefault="0094564C" w:rsidP="0094564C">
      <w:pPr>
        <w:pStyle w:val="a4"/>
        <w:rPr>
          <w:sz w:val="21"/>
          <w:szCs w:val="21"/>
        </w:rPr>
      </w:pPr>
      <w:r>
        <w:rPr>
          <w:sz w:val="21"/>
          <w:szCs w:val="21"/>
        </w:rPr>
        <w:t>D.甲硝唑代谢产物可能使尿液颜色加深</w:t>
      </w:r>
    </w:p>
    <w:p w:rsidR="0094564C" w:rsidRDefault="0094564C" w:rsidP="0094564C">
      <w:pPr>
        <w:pStyle w:val="a4"/>
        <w:rPr>
          <w:sz w:val="21"/>
          <w:szCs w:val="21"/>
        </w:rPr>
      </w:pPr>
      <w:r>
        <w:rPr>
          <w:sz w:val="21"/>
          <w:szCs w:val="21"/>
        </w:rPr>
        <w:t>E.服用甲硝唑期间禁止饮酒</w:t>
      </w:r>
    </w:p>
    <w:p w:rsidR="0094564C" w:rsidRDefault="0094564C" w:rsidP="0094564C">
      <w:pPr>
        <w:pStyle w:val="a4"/>
        <w:rPr>
          <w:sz w:val="21"/>
          <w:szCs w:val="21"/>
        </w:rPr>
      </w:pPr>
      <w:r>
        <w:rPr>
          <w:sz w:val="21"/>
          <w:szCs w:val="21"/>
        </w:rPr>
        <w:lastRenderedPageBreak/>
        <w:t>9.属于肾上腺受体激动剂的降眼压药是( )</w:t>
      </w:r>
    </w:p>
    <w:p w:rsidR="0094564C" w:rsidRDefault="0094564C" w:rsidP="0094564C">
      <w:pPr>
        <w:pStyle w:val="a4"/>
        <w:rPr>
          <w:sz w:val="21"/>
          <w:szCs w:val="21"/>
        </w:rPr>
      </w:pPr>
      <w:r>
        <w:rPr>
          <w:sz w:val="21"/>
          <w:szCs w:val="21"/>
        </w:rPr>
        <w:t>A.地匹福林</w:t>
      </w:r>
    </w:p>
    <w:p w:rsidR="0094564C" w:rsidRDefault="0094564C" w:rsidP="0094564C">
      <w:pPr>
        <w:pStyle w:val="a4"/>
        <w:rPr>
          <w:sz w:val="21"/>
          <w:szCs w:val="21"/>
        </w:rPr>
      </w:pPr>
      <w:r>
        <w:rPr>
          <w:sz w:val="21"/>
          <w:szCs w:val="21"/>
        </w:rPr>
        <w:t>B.毛果芸香碱</w:t>
      </w:r>
    </w:p>
    <w:p w:rsidR="0094564C" w:rsidRDefault="0094564C" w:rsidP="0094564C">
      <w:pPr>
        <w:pStyle w:val="a4"/>
        <w:rPr>
          <w:sz w:val="21"/>
          <w:szCs w:val="21"/>
        </w:rPr>
      </w:pPr>
      <w:r>
        <w:rPr>
          <w:sz w:val="21"/>
          <w:szCs w:val="21"/>
        </w:rPr>
        <w:t>C.噻吗洛尔</w:t>
      </w:r>
    </w:p>
    <w:p w:rsidR="0094564C" w:rsidRDefault="0094564C" w:rsidP="0094564C">
      <w:pPr>
        <w:pStyle w:val="a4"/>
        <w:rPr>
          <w:sz w:val="21"/>
          <w:szCs w:val="21"/>
        </w:rPr>
      </w:pPr>
      <w:r>
        <w:rPr>
          <w:sz w:val="21"/>
          <w:szCs w:val="21"/>
        </w:rPr>
        <w:t>D.拉坦前列素</w:t>
      </w:r>
    </w:p>
    <w:p w:rsidR="0094564C" w:rsidRDefault="0094564C" w:rsidP="0094564C">
      <w:pPr>
        <w:pStyle w:val="a4"/>
        <w:rPr>
          <w:sz w:val="21"/>
          <w:szCs w:val="21"/>
        </w:rPr>
      </w:pPr>
      <w:r>
        <w:rPr>
          <w:sz w:val="21"/>
          <w:szCs w:val="21"/>
        </w:rPr>
        <w:t>E.托吡卡胺</w:t>
      </w:r>
    </w:p>
    <w:p w:rsidR="0094564C" w:rsidRDefault="0094564C" w:rsidP="0094564C">
      <w:pPr>
        <w:pStyle w:val="a4"/>
        <w:rPr>
          <w:sz w:val="21"/>
          <w:szCs w:val="21"/>
        </w:rPr>
      </w:pPr>
      <w:r>
        <w:rPr>
          <w:sz w:val="21"/>
          <w:szCs w:val="21"/>
        </w:rPr>
        <w:t>10.可用于治疗非何杰金(非霍奇金)淋巴瘤的单克隆抗体是( )</w:t>
      </w:r>
    </w:p>
    <w:p w:rsidR="0094564C" w:rsidRDefault="0094564C" w:rsidP="0094564C">
      <w:pPr>
        <w:pStyle w:val="a4"/>
        <w:rPr>
          <w:sz w:val="21"/>
          <w:szCs w:val="21"/>
        </w:rPr>
      </w:pPr>
      <w:r>
        <w:rPr>
          <w:sz w:val="21"/>
          <w:szCs w:val="21"/>
        </w:rPr>
        <w:t>A.曲妥珠单抗</w:t>
      </w:r>
    </w:p>
    <w:p w:rsidR="0094564C" w:rsidRDefault="0094564C" w:rsidP="0094564C">
      <w:pPr>
        <w:pStyle w:val="a4"/>
        <w:rPr>
          <w:sz w:val="21"/>
          <w:szCs w:val="21"/>
        </w:rPr>
      </w:pPr>
      <w:r>
        <w:rPr>
          <w:sz w:val="21"/>
          <w:szCs w:val="21"/>
        </w:rPr>
        <w:t>B.利妥昔单抗</w:t>
      </w:r>
    </w:p>
    <w:p w:rsidR="0094564C" w:rsidRDefault="0094564C" w:rsidP="0094564C">
      <w:pPr>
        <w:pStyle w:val="a4"/>
        <w:rPr>
          <w:sz w:val="21"/>
          <w:szCs w:val="21"/>
        </w:rPr>
      </w:pPr>
      <w:r>
        <w:rPr>
          <w:sz w:val="21"/>
          <w:szCs w:val="21"/>
        </w:rPr>
        <w:t>C.贝伐单抗</w:t>
      </w:r>
    </w:p>
    <w:p w:rsidR="0094564C" w:rsidRDefault="0094564C" w:rsidP="0094564C">
      <w:pPr>
        <w:pStyle w:val="a4"/>
        <w:rPr>
          <w:sz w:val="21"/>
          <w:szCs w:val="21"/>
        </w:rPr>
      </w:pPr>
      <w:r>
        <w:rPr>
          <w:sz w:val="21"/>
          <w:szCs w:val="21"/>
        </w:rPr>
        <w:t>D.西妥昔单抗</w:t>
      </w:r>
    </w:p>
    <w:p w:rsidR="0094564C" w:rsidRDefault="0094564C" w:rsidP="0094564C">
      <w:pPr>
        <w:pStyle w:val="a4"/>
        <w:rPr>
          <w:sz w:val="21"/>
          <w:szCs w:val="21"/>
        </w:rPr>
      </w:pPr>
      <w:r>
        <w:rPr>
          <w:sz w:val="21"/>
          <w:szCs w:val="21"/>
        </w:rPr>
        <w:t>E.英夫利昔单抗</w:t>
      </w:r>
    </w:p>
    <w:p w:rsidR="0094564C" w:rsidRDefault="0094564C" w:rsidP="0094564C">
      <w:pPr>
        <w:pStyle w:val="a4"/>
        <w:rPr>
          <w:sz w:val="21"/>
          <w:szCs w:val="21"/>
        </w:rPr>
      </w:pPr>
      <w:r>
        <w:rPr>
          <w:sz w:val="21"/>
          <w:szCs w:val="21"/>
        </w:rPr>
        <w:t>11.不属于血管紧张素转换酶抑制剂(A.C.E.Ⅰ)类药物作用特点是( )</w:t>
      </w:r>
    </w:p>
    <w:p w:rsidR="0094564C" w:rsidRDefault="0094564C" w:rsidP="0094564C">
      <w:pPr>
        <w:pStyle w:val="a4"/>
        <w:rPr>
          <w:sz w:val="21"/>
          <w:szCs w:val="21"/>
        </w:rPr>
      </w:pPr>
      <w:r>
        <w:rPr>
          <w:sz w:val="21"/>
          <w:szCs w:val="21"/>
        </w:rPr>
        <w:t>A.ACEI禁用于双侧肾动脉狭窄者</w:t>
      </w:r>
    </w:p>
    <w:p w:rsidR="0094564C" w:rsidRDefault="0094564C" w:rsidP="0094564C">
      <w:pPr>
        <w:pStyle w:val="a4"/>
        <w:rPr>
          <w:sz w:val="21"/>
          <w:szCs w:val="21"/>
        </w:rPr>
      </w:pPr>
      <w:r>
        <w:rPr>
          <w:sz w:val="21"/>
          <w:szCs w:val="21"/>
        </w:rPr>
        <w:t>B.ACEI对肾脏有保护作用</w:t>
      </w:r>
    </w:p>
    <w:p w:rsidR="0094564C" w:rsidRDefault="0094564C" w:rsidP="0094564C">
      <w:pPr>
        <w:pStyle w:val="a4"/>
        <w:rPr>
          <w:sz w:val="21"/>
          <w:szCs w:val="21"/>
        </w:rPr>
      </w:pPr>
      <w:r>
        <w:rPr>
          <w:sz w:val="21"/>
          <w:szCs w:val="21"/>
        </w:rPr>
        <w:t>C.ACEI可引起反射性心率加快</w:t>
      </w:r>
    </w:p>
    <w:p w:rsidR="0094564C" w:rsidRDefault="0094564C" w:rsidP="0094564C">
      <w:pPr>
        <w:pStyle w:val="a4"/>
        <w:rPr>
          <w:sz w:val="21"/>
          <w:szCs w:val="21"/>
        </w:rPr>
      </w:pPr>
      <w:r>
        <w:rPr>
          <w:sz w:val="21"/>
          <w:szCs w:val="21"/>
        </w:rPr>
        <w:t>D.ACEI可防治高血压患者心肌细胞肥大</w:t>
      </w:r>
    </w:p>
    <w:p w:rsidR="0094564C" w:rsidRDefault="0094564C" w:rsidP="0094564C">
      <w:pPr>
        <w:pStyle w:val="a4"/>
        <w:rPr>
          <w:sz w:val="21"/>
          <w:szCs w:val="21"/>
        </w:rPr>
      </w:pPr>
      <w:r>
        <w:rPr>
          <w:sz w:val="21"/>
          <w:szCs w:val="21"/>
        </w:rPr>
        <w:t>E.ACEI能降低循环组织中的血管紧张素Ⅱ水平</w:t>
      </w:r>
    </w:p>
    <w:p w:rsidR="0094564C" w:rsidRDefault="0094564C" w:rsidP="0094564C">
      <w:pPr>
        <w:pStyle w:val="a4"/>
        <w:rPr>
          <w:sz w:val="21"/>
          <w:szCs w:val="21"/>
        </w:rPr>
      </w:pPr>
      <w:r>
        <w:rPr>
          <w:sz w:val="21"/>
          <w:szCs w:val="21"/>
        </w:rPr>
        <w:t>12.通过分解产生新生态氧而发挥杀菌除臭作用用于治疗痤疮的药物是( )</w:t>
      </w:r>
    </w:p>
    <w:p w:rsidR="0094564C" w:rsidRDefault="0094564C" w:rsidP="0094564C">
      <w:pPr>
        <w:pStyle w:val="a4"/>
        <w:rPr>
          <w:sz w:val="21"/>
          <w:szCs w:val="21"/>
        </w:rPr>
      </w:pPr>
      <w:r>
        <w:rPr>
          <w:sz w:val="21"/>
          <w:szCs w:val="21"/>
        </w:rPr>
        <w:t>A.维A.酸</w:t>
      </w:r>
    </w:p>
    <w:p w:rsidR="0094564C" w:rsidRDefault="0094564C" w:rsidP="0094564C">
      <w:pPr>
        <w:pStyle w:val="a4"/>
        <w:rPr>
          <w:sz w:val="21"/>
          <w:szCs w:val="21"/>
        </w:rPr>
      </w:pPr>
      <w:r>
        <w:rPr>
          <w:sz w:val="21"/>
          <w:szCs w:val="21"/>
        </w:rPr>
        <w:t>B.过氧苯甲酰</w:t>
      </w:r>
    </w:p>
    <w:p w:rsidR="0094564C" w:rsidRDefault="0094564C" w:rsidP="0094564C">
      <w:pPr>
        <w:pStyle w:val="a4"/>
        <w:rPr>
          <w:sz w:val="21"/>
          <w:szCs w:val="21"/>
        </w:rPr>
      </w:pPr>
      <w:r>
        <w:rPr>
          <w:sz w:val="21"/>
          <w:szCs w:val="21"/>
        </w:rPr>
        <w:t>C.王二酸</w:t>
      </w:r>
    </w:p>
    <w:p w:rsidR="0094564C" w:rsidRDefault="0094564C" w:rsidP="0094564C">
      <w:pPr>
        <w:pStyle w:val="a4"/>
        <w:rPr>
          <w:sz w:val="21"/>
          <w:szCs w:val="21"/>
        </w:rPr>
      </w:pPr>
      <w:r>
        <w:rPr>
          <w:sz w:val="21"/>
          <w:szCs w:val="21"/>
        </w:rPr>
        <w:t>D.阿达帕林</w:t>
      </w:r>
    </w:p>
    <w:p w:rsidR="0094564C" w:rsidRDefault="0094564C" w:rsidP="0094564C">
      <w:pPr>
        <w:pStyle w:val="a4"/>
        <w:rPr>
          <w:sz w:val="21"/>
          <w:szCs w:val="21"/>
        </w:rPr>
      </w:pPr>
      <w:r>
        <w:rPr>
          <w:sz w:val="21"/>
          <w:szCs w:val="21"/>
        </w:rPr>
        <w:t>E.异维A酸</w:t>
      </w:r>
    </w:p>
    <w:p w:rsidR="0094564C" w:rsidRDefault="0094564C" w:rsidP="0094564C">
      <w:pPr>
        <w:pStyle w:val="a4"/>
        <w:rPr>
          <w:sz w:val="21"/>
          <w:szCs w:val="21"/>
        </w:rPr>
      </w:pPr>
      <w:r>
        <w:rPr>
          <w:sz w:val="21"/>
          <w:szCs w:val="21"/>
        </w:rPr>
        <w:t>13.属于短效胰岛素或短效胰島素类似物的是( )</w:t>
      </w:r>
    </w:p>
    <w:p w:rsidR="0094564C" w:rsidRDefault="0094564C" w:rsidP="0094564C">
      <w:pPr>
        <w:pStyle w:val="a4"/>
        <w:rPr>
          <w:sz w:val="21"/>
          <w:szCs w:val="21"/>
        </w:rPr>
      </w:pPr>
      <w:r>
        <w:rPr>
          <w:sz w:val="21"/>
          <w:szCs w:val="21"/>
        </w:rPr>
        <w:lastRenderedPageBreak/>
        <w:t>A.甘精胰岛素</w:t>
      </w:r>
    </w:p>
    <w:p w:rsidR="0094564C" w:rsidRDefault="0094564C" w:rsidP="0094564C">
      <w:pPr>
        <w:pStyle w:val="a4"/>
        <w:rPr>
          <w:sz w:val="21"/>
          <w:szCs w:val="21"/>
        </w:rPr>
      </w:pPr>
      <w:r>
        <w:rPr>
          <w:sz w:val="21"/>
          <w:szCs w:val="21"/>
        </w:rPr>
        <w:t>B.地特胰岛素</w:t>
      </w:r>
    </w:p>
    <w:p w:rsidR="0094564C" w:rsidRDefault="0094564C" w:rsidP="0094564C">
      <w:pPr>
        <w:pStyle w:val="a4"/>
        <w:rPr>
          <w:sz w:val="21"/>
          <w:szCs w:val="21"/>
        </w:rPr>
      </w:pPr>
      <w:r>
        <w:rPr>
          <w:sz w:val="21"/>
          <w:szCs w:val="21"/>
        </w:rPr>
        <w:t>C.低精蛋白锌胰島素</w:t>
      </w:r>
    </w:p>
    <w:p w:rsidR="0094564C" w:rsidRDefault="0094564C" w:rsidP="0094564C">
      <w:pPr>
        <w:pStyle w:val="a4"/>
        <w:rPr>
          <w:sz w:val="21"/>
          <w:szCs w:val="21"/>
        </w:rPr>
      </w:pPr>
      <w:r>
        <w:rPr>
          <w:sz w:val="21"/>
          <w:szCs w:val="21"/>
        </w:rPr>
        <w:t>D.普通胰岛素</w:t>
      </w:r>
    </w:p>
    <w:p w:rsidR="0094564C" w:rsidRDefault="0094564C" w:rsidP="0094564C">
      <w:pPr>
        <w:pStyle w:val="a4"/>
        <w:rPr>
          <w:sz w:val="21"/>
          <w:szCs w:val="21"/>
        </w:rPr>
      </w:pPr>
      <w:r>
        <w:rPr>
          <w:sz w:val="21"/>
          <w:szCs w:val="21"/>
        </w:rPr>
        <w:t>E.精蛋白锌胰岛素</w:t>
      </w:r>
    </w:p>
    <w:p w:rsidR="0094564C" w:rsidRDefault="0094564C" w:rsidP="0094564C">
      <w:pPr>
        <w:pStyle w:val="a4"/>
        <w:rPr>
          <w:sz w:val="21"/>
          <w:szCs w:val="21"/>
        </w:rPr>
      </w:pPr>
      <w:r>
        <w:rPr>
          <w:sz w:val="21"/>
          <w:szCs w:val="21"/>
        </w:rPr>
        <w:t>14.急性化脓性中耳炎的局部治疗方案,正确的是( )</w:t>
      </w:r>
    </w:p>
    <w:p w:rsidR="0094564C" w:rsidRDefault="0094564C" w:rsidP="0094564C">
      <w:pPr>
        <w:pStyle w:val="a4"/>
        <w:rPr>
          <w:sz w:val="21"/>
          <w:szCs w:val="21"/>
        </w:rPr>
      </w:pPr>
      <w:r>
        <w:rPr>
          <w:sz w:val="21"/>
          <w:szCs w:val="21"/>
        </w:rPr>
        <w:t>A.鼓膜穿孔前可先用3%过氧化氢溶夜彻底清洗外耳道脓液,再用无耳毒性的抗生素滴耳液,鼓膜穿孔后可使用2%的酚甘油滴耳继续治疗</w:t>
      </w:r>
    </w:p>
    <w:p w:rsidR="0094564C" w:rsidRDefault="0094564C" w:rsidP="0094564C">
      <w:pPr>
        <w:pStyle w:val="a4"/>
        <w:rPr>
          <w:sz w:val="21"/>
          <w:szCs w:val="21"/>
        </w:rPr>
      </w:pPr>
      <w:r>
        <w:rPr>
          <w:sz w:val="21"/>
          <w:szCs w:val="21"/>
        </w:rPr>
        <w:t>B.鼓膜穿孔前可使用2%酚甘油滴耳,鼓膜穿孔后先以无耳毒性的抗生素滴耳液抗感染,再用3%过氧化氢溶液清洗外耳道,以防止进一步感染鼓膜穿孔前可使用3%过氧化氢溶液清洗外耳道,鼓膜穿孔后可用2%酚甘油滴耳,再用无耳毒性的抗生素滴耳液治疗</w:t>
      </w:r>
    </w:p>
    <w:p w:rsidR="0094564C" w:rsidRDefault="0094564C" w:rsidP="0094564C">
      <w:pPr>
        <w:pStyle w:val="a4"/>
        <w:rPr>
          <w:sz w:val="21"/>
          <w:szCs w:val="21"/>
        </w:rPr>
      </w:pPr>
      <w:r>
        <w:rPr>
          <w:sz w:val="21"/>
          <w:szCs w:val="21"/>
        </w:rPr>
        <w:t>D.鼓膜穿孔前可使用2%酚甘油滴耳,鼓膜穿孔后可先用3%过氧化氬溶液清洗外耳道脓液,再用无耳毒性的抗生素滴耳液治疗</w:t>
      </w:r>
    </w:p>
    <w:p w:rsidR="0094564C" w:rsidRDefault="0094564C" w:rsidP="0094564C">
      <w:pPr>
        <w:pStyle w:val="a4"/>
        <w:rPr>
          <w:sz w:val="21"/>
          <w:szCs w:val="21"/>
        </w:rPr>
      </w:pPr>
      <w:r>
        <w:rPr>
          <w:sz w:val="21"/>
          <w:szCs w:val="21"/>
        </w:rPr>
        <w:t>E.鼓膜穿孔前用无耳毒性的抗生素滴耳液抗感染,鼓膜穿孔后可先用3%过氧化氢溶液清洗外耳道脓液,再用2%酚甘油滴耳序贯治疗</w:t>
      </w:r>
    </w:p>
    <w:p w:rsidR="0094564C" w:rsidRDefault="0094564C" w:rsidP="0094564C">
      <w:pPr>
        <w:pStyle w:val="a4"/>
        <w:rPr>
          <w:sz w:val="21"/>
          <w:szCs w:val="21"/>
        </w:rPr>
      </w:pPr>
      <w:r>
        <w:rPr>
          <w:sz w:val="21"/>
          <w:szCs w:val="21"/>
        </w:rPr>
        <w:t>15.肾病综合征患者长期使用泼尼松时,用法为隔日清晨给药一次,这种给药方法的原理是( )</w:t>
      </w:r>
    </w:p>
    <w:p w:rsidR="0094564C" w:rsidRDefault="0094564C" w:rsidP="0094564C">
      <w:pPr>
        <w:pStyle w:val="a4"/>
        <w:rPr>
          <w:sz w:val="21"/>
          <w:szCs w:val="21"/>
        </w:rPr>
      </w:pPr>
      <w:r>
        <w:rPr>
          <w:sz w:val="21"/>
          <w:szCs w:val="21"/>
        </w:rPr>
        <w:t>A.利用人体糖皮质激素分泌的昼夜节律性原理</w:t>
      </w:r>
    </w:p>
    <w:p w:rsidR="0094564C" w:rsidRDefault="0094564C" w:rsidP="0094564C">
      <w:pPr>
        <w:pStyle w:val="a4"/>
        <w:rPr>
          <w:sz w:val="21"/>
          <w:szCs w:val="21"/>
        </w:rPr>
      </w:pPr>
      <w:r>
        <w:rPr>
          <w:sz w:val="21"/>
          <w:szCs w:val="21"/>
        </w:rPr>
        <w:t>B.利用外源性糖皮质激素的生物等效原理</w:t>
      </w:r>
    </w:p>
    <w:p w:rsidR="0094564C" w:rsidRDefault="0094564C" w:rsidP="0094564C">
      <w:pPr>
        <w:pStyle w:val="a4"/>
        <w:rPr>
          <w:sz w:val="21"/>
          <w:szCs w:val="21"/>
        </w:rPr>
      </w:pPr>
      <w:r>
        <w:rPr>
          <w:sz w:val="21"/>
          <w:szCs w:val="21"/>
        </w:rPr>
        <w:t>C.利用糖皮质激素的脉沖式分泌原理</w:t>
      </w:r>
    </w:p>
    <w:p w:rsidR="0094564C" w:rsidRDefault="0094564C" w:rsidP="0094564C">
      <w:pPr>
        <w:pStyle w:val="a4"/>
        <w:rPr>
          <w:sz w:val="21"/>
          <w:szCs w:val="21"/>
        </w:rPr>
      </w:pPr>
      <w:r>
        <w:rPr>
          <w:sz w:val="21"/>
          <w:szCs w:val="21"/>
        </w:rPr>
        <w:t>D.利用糖皮质激素与盐皮质激素互为补充的原理利用糖皮质激素逐渐減量原理</w:t>
      </w:r>
    </w:p>
    <w:p w:rsidR="0094564C" w:rsidRDefault="0094564C" w:rsidP="0094564C">
      <w:pPr>
        <w:pStyle w:val="a4"/>
        <w:rPr>
          <w:sz w:val="21"/>
          <w:szCs w:val="21"/>
        </w:rPr>
      </w:pPr>
      <w:r>
        <w:rPr>
          <w:sz w:val="21"/>
          <w:szCs w:val="21"/>
        </w:rPr>
        <w:t>16.不属于减鼻充血药的是( )</w:t>
      </w:r>
    </w:p>
    <w:p w:rsidR="0094564C" w:rsidRDefault="0094564C" w:rsidP="0094564C">
      <w:pPr>
        <w:pStyle w:val="a4"/>
        <w:rPr>
          <w:sz w:val="21"/>
          <w:szCs w:val="21"/>
        </w:rPr>
      </w:pPr>
      <w:r>
        <w:rPr>
          <w:sz w:val="21"/>
          <w:szCs w:val="21"/>
        </w:rPr>
        <w:t>A.麻黄碱</w:t>
      </w:r>
    </w:p>
    <w:p w:rsidR="0094564C" w:rsidRDefault="0094564C" w:rsidP="0094564C">
      <w:pPr>
        <w:pStyle w:val="a4"/>
        <w:rPr>
          <w:sz w:val="21"/>
          <w:szCs w:val="21"/>
        </w:rPr>
      </w:pPr>
      <w:r>
        <w:rPr>
          <w:sz w:val="21"/>
          <w:szCs w:val="21"/>
        </w:rPr>
        <w:t>B.色甘酸钠</w:t>
      </w:r>
    </w:p>
    <w:p w:rsidR="0094564C" w:rsidRDefault="0094564C" w:rsidP="0094564C">
      <w:pPr>
        <w:pStyle w:val="a4"/>
        <w:rPr>
          <w:sz w:val="21"/>
          <w:szCs w:val="21"/>
        </w:rPr>
      </w:pPr>
      <w:r>
        <w:rPr>
          <w:sz w:val="21"/>
          <w:szCs w:val="21"/>
        </w:rPr>
        <w:t>C.伪麻黄碱</w:t>
      </w:r>
    </w:p>
    <w:p w:rsidR="0094564C" w:rsidRDefault="0094564C" w:rsidP="0094564C">
      <w:pPr>
        <w:pStyle w:val="a4"/>
        <w:rPr>
          <w:sz w:val="21"/>
          <w:szCs w:val="21"/>
        </w:rPr>
      </w:pPr>
      <w:r>
        <w:rPr>
          <w:sz w:val="21"/>
          <w:szCs w:val="21"/>
        </w:rPr>
        <w:t>D.羟甲唑啉</w:t>
      </w:r>
    </w:p>
    <w:p w:rsidR="0094564C" w:rsidRDefault="0094564C" w:rsidP="0094564C">
      <w:pPr>
        <w:pStyle w:val="a4"/>
        <w:rPr>
          <w:sz w:val="21"/>
          <w:szCs w:val="21"/>
        </w:rPr>
      </w:pPr>
      <w:r>
        <w:rPr>
          <w:sz w:val="21"/>
          <w:szCs w:val="21"/>
        </w:rPr>
        <w:t>E.赛洛唑啉</w:t>
      </w:r>
    </w:p>
    <w:p w:rsidR="0094564C" w:rsidRDefault="0094564C" w:rsidP="0094564C">
      <w:pPr>
        <w:pStyle w:val="a4"/>
        <w:rPr>
          <w:sz w:val="21"/>
          <w:szCs w:val="21"/>
        </w:rPr>
      </w:pPr>
      <w:r>
        <w:rPr>
          <w:sz w:val="21"/>
          <w:szCs w:val="21"/>
        </w:rPr>
        <w:t>17.关于乙酰半胱氨酸的说法,错误的是( )</w:t>
      </w:r>
    </w:p>
    <w:p w:rsidR="0094564C" w:rsidRDefault="0094564C" w:rsidP="0094564C">
      <w:pPr>
        <w:pStyle w:val="a4"/>
        <w:rPr>
          <w:sz w:val="21"/>
          <w:szCs w:val="21"/>
        </w:rPr>
      </w:pPr>
      <w:r>
        <w:rPr>
          <w:sz w:val="21"/>
          <w:szCs w:val="21"/>
        </w:rPr>
        <w:t>A.乙酰半胱氨酸能裂解脓痰中糖蛋白多肽链中的二硫键,使浓痰易于咳出</w:t>
      </w:r>
    </w:p>
    <w:p w:rsidR="0094564C" w:rsidRDefault="0094564C" w:rsidP="0094564C">
      <w:pPr>
        <w:pStyle w:val="a4"/>
        <w:rPr>
          <w:sz w:val="21"/>
          <w:szCs w:val="21"/>
        </w:rPr>
      </w:pPr>
      <w:r>
        <w:rPr>
          <w:sz w:val="21"/>
          <w:szCs w:val="21"/>
        </w:rPr>
        <w:lastRenderedPageBreak/>
        <w:t>B.乙酰半胱氦酸可用于对乙酰氨基酚中毒解救</w:t>
      </w:r>
    </w:p>
    <w:p w:rsidR="0094564C" w:rsidRDefault="0094564C" w:rsidP="0094564C">
      <w:pPr>
        <w:pStyle w:val="a4"/>
        <w:rPr>
          <w:sz w:val="21"/>
          <w:szCs w:val="21"/>
        </w:rPr>
      </w:pPr>
      <w:r>
        <w:rPr>
          <w:sz w:val="21"/>
          <w:szCs w:val="21"/>
        </w:rPr>
        <w:t>C.乙酰半胱氨酸能减弱青霉素类、头孢菌素类四环素类药物的抗菌活性</w:t>
      </w:r>
    </w:p>
    <w:p w:rsidR="0094564C" w:rsidRDefault="0094564C" w:rsidP="0094564C">
      <w:pPr>
        <w:pStyle w:val="a4"/>
        <w:rPr>
          <w:sz w:val="21"/>
          <w:szCs w:val="21"/>
        </w:rPr>
      </w:pPr>
      <w:r>
        <w:rPr>
          <w:sz w:val="21"/>
          <w:szCs w:val="21"/>
        </w:rPr>
        <w:t>D.对痰液较多的患者,乙酰半胱氨酸可与中枢性镇咳药合用增强疗效</w:t>
      </w:r>
    </w:p>
    <w:p w:rsidR="0094564C" w:rsidRDefault="0094564C" w:rsidP="0094564C">
      <w:pPr>
        <w:pStyle w:val="a4"/>
        <w:rPr>
          <w:sz w:val="21"/>
          <w:szCs w:val="21"/>
        </w:rPr>
      </w:pPr>
      <w:r>
        <w:rPr>
          <w:sz w:val="21"/>
          <w:szCs w:val="21"/>
        </w:rPr>
        <w:t>E.因胃黏膜分泌的黏液糖蛋白肽链中具有二疏键,故有消化道溃疡病史的患者慎用乙酰半胱氦酸</w:t>
      </w:r>
    </w:p>
    <w:p w:rsidR="0094564C" w:rsidRDefault="0094564C" w:rsidP="0094564C">
      <w:pPr>
        <w:pStyle w:val="a4"/>
        <w:rPr>
          <w:sz w:val="21"/>
          <w:szCs w:val="21"/>
        </w:rPr>
      </w:pPr>
      <w:r>
        <w:rPr>
          <w:sz w:val="21"/>
          <w:szCs w:val="21"/>
        </w:rPr>
        <w:t>18.口服避孕药的禁忌证不包括( )</w:t>
      </w:r>
    </w:p>
    <w:p w:rsidR="0094564C" w:rsidRDefault="0094564C" w:rsidP="0094564C">
      <w:pPr>
        <w:pStyle w:val="a4"/>
        <w:rPr>
          <w:sz w:val="21"/>
          <w:szCs w:val="21"/>
        </w:rPr>
      </w:pPr>
      <w:r>
        <w:rPr>
          <w:sz w:val="21"/>
          <w:szCs w:val="21"/>
        </w:rPr>
        <w:t>A.激素依赖性肿瘤</w:t>
      </w:r>
    </w:p>
    <w:p w:rsidR="0094564C" w:rsidRDefault="0094564C" w:rsidP="0094564C">
      <w:pPr>
        <w:pStyle w:val="a4"/>
        <w:rPr>
          <w:sz w:val="21"/>
          <w:szCs w:val="21"/>
        </w:rPr>
      </w:pPr>
      <w:r>
        <w:rPr>
          <w:sz w:val="21"/>
          <w:szCs w:val="21"/>
        </w:rPr>
        <w:t>B.不明原因阴道出血</w:t>
      </w:r>
    </w:p>
    <w:p w:rsidR="0094564C" w:rsidRDefault="0094564C" w:rsidP="0094564C">
      <w:pPr>
        <w:pStyle w:val="a4"/>
        <w:rPr>
          <w:sz w:val="21"/>
          <w:szCs w:val="21"/>
        </w:rPr>
      </w:pPr>
      <w:r>
        <w:rPr>
          <w:sz w:val="21"/>
          <w:szCs w:val="21"/>
        </w:rPr>
        <w:t>C.重度肝功能不全</w:t>
      </w:r>
    </w:p>
    <w:p w:rsidR="0094564C" w:rsidRDefault="0094564C" w:rsidP="0094564C">
      <w:pPr>
        <w:pStyle w:val="a4"/>
        <w:rPr>
          <w:sz w:val="21"/>
          <w:szCs w:val="21"/>
        </w:rPr>
      </w:pPr>
      <w:r>
        <w:rPr>
          <w:sz w:val="21"/>
          <w:szCs w:val="21"/>
        </w:rPr>
        <w:t>D.甲状腺功能減退</w:t>
      </w:r>
    </w:p>
    <w:p w:rsidR="0094564C" w:rsidRDefault="0094564C" w:rsidP="0094564C">
      <w:pPr>
        <w:pStyle w:val="a4"/>
        <w:rPr>
          <w:sz w:val="21"/>
          <w:szCs w:val="21"/>
        </w:rPr>
      </w:pPr>
      <w:r>
        <w:rPr>
          <w:sz w:val="21"/>
          <w:szCs w:val="21"/>
        </w:rPr>
        <w:t>E.有血栓或血栓病史</w:t>
      </w:r>
    </w:p>
    <w:p w:rsidR="0094564C" w:rsidRDefault="0094564C" w:rsidP="0094564C">
      <w:pPr>
        <w:pStyle w:val="a4"/>
        <w:rPr>
          <w:sz w:val="21"/>
          <w:szCs w:val="21"/>
        </w:rPr>
      </w:pPr>
      <w:r>
        <w:rPr>
          <w:sz w:val="21"/>
          <w:szCs w:val="21"/>
        </w:rPr>
        <w:t>19.紫杉醇抗肿瘤的作用机制是( )</w:t>
      </w:r>
    </w:p>
    <w:p w:rsidR="0094564C" w:rsidRDefault="0094564C" w:rsidP="0094564C">
      <w:pPr>
        <w:pStyle w:val="a4"/>
        <w:rPr>
          <w:sz w:val="21"/>
          <w:szCs w:val="21"/>
        </w:rPr>
      </w:pPr>
      <w:r>
        <w:rPr>
          <w:sz w:val="21"/>
          <w:szCs w:val="21"/>
        </w:rPr>
        <w:t>A.与DNA发生共价结合,使其失去活性或使DNA分子发生断裂</w:t>
      </w:r>
    </w:p>
    <w:p w:rsidR="0094564C" w:rsidRDefault="0094564C" w:rsidP="0094564C">
      <w:pPr>
        <w:pStyle w:val="a4"/>
        <w:rPr>
          <w:sz w:val="21"/>
          <w:szCs w:val="21"/>
        </w:rPr>
      </w:pPr>
      <w:r>
        <w:rPr>
          <w:sz w:val="21"/>
          <w:szCs w:val="21"/>
        </w:rPr>
        <w:t>B.千扰微管蛋白的合成</w:t>
      </w:r>
    </w:p>
    <w:p w:rsidR="0094564C" w:rsidRDefault="0094564C" w:rsidP="0094564C">
      <w:pPr>
        <w:pStyle w:val="a4"/>
        <w:rPr>
          <w:sz w:val="21"/>
          <w:szCs w:val="21"/>
        </w:rPr>
      </w:pPr>
      <w:r>
        <w:rPr>
          <w:sz w:val="21"/>
          <w:szCs w:val="21"/>
        </w:rPr>
        <w:t>C.直接抑制拓扑异构酶,并与拓扑异构酶形成复合物</w:t>
      </w:r>
    </w:p>
    <w:p w:rsidR="0094564C" w:rsidRDefault="0094564C" w:rsidP="0094564C">
      <w:pPr>
        <w:pStyle w:val="a4"/>
        <w:rPr>
          <w:sz w:val="21"/>
          <w:szCs w:val="21"/>
        </w:rPr>
      </w:pPr>
      <w:r>
        <w:rPr>
          <w:sz w:val="21"/>
          <w:szCs w:val="21"/>
        </w:rPr>
        <w:t>D.抑制二氢叶酸还原酶,使二氢叶酸不能被还原成四氢叶酸</w:t>
      </w:r>
    </w:p>
    <w:p w:rsidR="0094564C" w:rsidRDefault="0094564C" w:rsidP="0094564C">
      <w:pPr>
        <w:pStyle w:val="a4"/>
        <w:rPr>
          <w:sz w:val="21"/>
          <w:szCs w:val="21"/>
        </w:rPr>
      </w:pPr>
      <w:r>
        <w:rPr>
          <w:sz w:val="21"/>
          <w:szCs w:val="21"/>
        </w:rPr>
        <w:t>E.扣制芳香氨酶的活性</w:t>
      </w:r>
    </w:p>
    <w:p w:rsidR="0094564C" w:rsidRDefault="0094564C" w:rsidP="0094564C">
      <w:pPr>
        <w:pStyle w:val="a4"/>
        <w:rPr>
          <w:sz w:val="21"/>
          <w:szCs w:val="21"/>
        </w:rPr>
      </w:pPr>
      <w:r>
        <w:rPr>
          <w:sz w:val="21"/>
          <w:szCs w:val="21"/>
        </w:rPr>
        <w:t>20.肝素过量所致出血的解救药物是( )</w:t>
      </w:r>
    </w:p>
    <w:p w:rsidR="0094564C" w:rsidRDefault="0094564C" w:rsidP="0094564C">
      <w:pPr>
        <w:pStyle w:val="a4"/>
        <w:rPr>
          <w:sz w:val="21"/>
          <w:szCs w:val="21"/>
        </w:rPr>
      </w:pPr>
      <w:r>
        <w:rPr>
          <w:sz w:val="21"/>
          <w:szCs w:val="21"/>
        </w:rPr>
        <w:t>A.蛇毒血凝酶</w:t>
      </w:r>
    </w:p>
    <w:p w:rsidR="0094564C" w:rsidRDefault="0094564C" w:rsidP="0094564C">
      <w:pPr>
        <w:pStyle w:val="a4"/>
        <w:rPr>
          <w:sz w:val="21"/>
          <w:szCs w:val="21"/>
        </w:rPr>
      </w:pPr>
      <w:r>
        <w:rPr>
          <w:sz w:val="21"/>
          <w:szCs w:val="21"/>
        </w:rPr>
        <w:t>B.维生素K</w:t>
      </w:r>
    </w:p>
    <w:p w:rsidR="0094564C" w:rsidRDefault="0094564C" w:rsidP="0094564C">
      <w:pPr>
        <w:pStyle w:val="a4"/>
        <w:rPr>
          <w:sz w:val="21"/>
          <w:szCs w:val="21"/>
        </w:rPr>
      </w:pPr>
      <w:r>
        <w:rPr>
          <w:sz w:val="21"/>
          <w:szCs w:val="21"/>
        </w:rPr>
        <w:t>C.鱼精蛋白</w:t>
      </w:r>
    </w:p>
    <w:p w:rsidR="0094564C" w:rsidRDefault="0094564C" w:rsidP="0094564C">
      <w:pPr>
        <w:pStyle w:val="a4"/>
        <w:rPr>
          <w:sz w:val="21"/>
          <w:szCs w:val="21"/>
        </w:rPr>
      </w:pPr>
      <w:r>
        <w:rPr>
          <w:sz w:val="21"/>
          <w:szCs w:val="21"/>
        </w:rPr>
        <w:t>D.酚磺乙胺</w:t>
      </w:r>
    </w:p>
    <w:p w:rsidR="0094564C" w:rsidRDefault="0094564C" w:rsidP="0094564C">
      <w:pPr>
        <w:pStyle w:val="a4"/>
        <w:rPr>
          <w:sz w:val="21"/>
          <w:szCs w:val="21"/>
        </w:rPr>
      </w:pPr>
      <w:r>
        <w:rPr>
          <w:sz w:val="21"/>
          <w:szCs w:val="21"/>
        </w:rPr>
        <w:t>E.氨甲环酸</w:t>
      </w:r>
    </w:p>
    <w:p w:rsidR="0094564C" w:rsidRDefault="0094564C" w:rsidP="0094564C">
      <w:pPr>
        <w:pStyle w:val="a4"/>
        <w:rPr>
          <w:sz w:val="21"/>
          <w:szCs w:val="21"/>
        </w:rPr>
      </w:pPr>
      <w:r>
        <w:rPr>
          <w:sz w:val="21"/>
          <w:szCs w:val="21"/>
        </w:rPr>
        <w:t>21.关于莫西沙星作用特点的说法,错误的是( )</w:t>
      </w:r>
    </w:p>
    <w:p w:rsidR="0094564C" w:rsidRDefault="0094564C" w:rsidP="0094564C">
      <w:pPr>
        <w:pStyle w:val="a4"/>
        <w:rPr>
          <w:sz w:val="21"/>
          <w:szCs w:val="21"/>
        </w:rPr>
      </w:pPr>
      <w:r>
        <w:rPr>
          <w:sz w:val="21"/>
          <w:szCs w:val="21"/>
        </w:rPr>
        <w:t>A.莫西沙星抗菌谱广,对常见革兰阴性及革兰阳性菌均具有良好抗菌活性</w:t>
      </w:r>
    </w:p>
    <w:p w:rsidR="0094564C" w:rsidRDefault="0094564C" w:rsidP="0094564C">
      <w:pPr>
        <w:pStyle w:val="a4"/>
        <w:rPr>
          <w:sz w:val="21"/>
          <w:szCs w:val="21"/>
        </w:rPr>
      </w:pPr>
      <w:r>
        <w:rPr>
          <w:sz w:val="21"/>
          <w:szCs w:val="21"/>
        </w:rPr>
        <w:t>B.莫西沙星可经验性用于社区获得性肺炎的治疗</w:t>
      </w:r>
    </w:p>
    <w:p w:rsidR="0094564C" w:rsidRDefault="0094564C" w:rsidP="0094564C">
      <w:pPr>
        <w:pStyle w:val="a4"/>
        <w:rPr>
          <w:sz w:val="21"/>
          <w:szCs w:val="21"/>
        </w:rPr>
      </w:pPr>
      <w:r>
        <w:rPr>
          <w:sz w:val="21"/>
          <w:szCs w:val="21"/>
        </w:rPr>
        <w:lastRenderedPageBreak/>
        <w:t>C.莫西沙星组织分布广泛,但不能透过血脑屏障</w:t>
      </w:r>
    </w:p>
    <w:p w:rsidR="0094564C" w:rsidRDefault="0094564C" w:rsidP="0094564C">
      <w:pPr>
        <w:pStyle w:val="a4"/>
        <w:rPr>
          <w:sz w:val="21"/>
          <w:szCs w:val="21"/>
        </w:rPr>
      </w:pPr>
      <w:r>
        <w:rPr>
          <w:sz w:val="21"/>
          <w:szCs w:val="21"/>
        </w:rPr>
        <w:t>D.莫西沙星属于浓度依赖型抗菌药物</w:t>
      </w:r>
    </w:p>
    <w:p w:rsidR="0094564C" w:rsidRDefault="0094564C" w:rsidP="0094564C">
      <w:pPr>
        <w:pStyle w:val="a4"/>
        <w:rPr>
          <w:sz w:val="21"/>
          <w:szCs w:val="21"/>
        </w:rPr>
      </w:pPr>
      <w:r>
        <w:rPr>
          <w:sz w:val="21"/>
          <w:szCs w:val="21"/>
        </w:rPr>
        <w:t>E.莫西沙星可导致血糖紊乱</w:t>
      </w:r>
    </w:p>
    <w:p w:rsidR="0094564C" w:rsidRDefault="0094564C" w:rsidP="0094564C">
      <w:pPr>
        <w:pStyle w:val="a4"/>
        <w:rPr>
          <w:sz w:val="21"/>
          <w:szCs w:val="21"/>
        </w:rPr>
      </w:pPr>
      <w:r>
        <w:rPr>
          <w:sz w:val="21"/>
          <w:szCs w:val="21"/>
        </w:rPr>
        <w:t>22.关于地高辛作用特点的说法,正确的是( )</w:t>
      </w:r>
    </w:p>
    <w:p w:rsidR="0094564C" w:rsidRDefault="0094564C" w:rsidP="0094564C">
      <w:pPr>
        <w:pStyle w:val="a4"/>
        <w:rPr>
          <w:sz w:val="21"/>
          <w:szCs w:val="21"/>
        </w:rPr>
      </w:pPr>
      <w:r>
        <w:rPr>
          <w:sz w:val="21"/>
          <w:szCs w:val="21"/>
        </w:rPr>
        <w:t>A.地高辛不经细胞色素P450酶代谢,以原形药物从肾脏排泄</w:t>
      </w:r>
    </w:p>
    <w:p w:rsidR="0094564C" w:rsidRDefault="0094564C" w:rsidP="0094564C">
      <w:pPr>
        <w:pStyle w:val="a4"/>
        <w:rPr>
          <w:sz w:val="21"/>
          <w:szCs w:val="21"/>
        </w:rPr>
      </w:pPr>
      <w:r>
        <w:rPr>
          <w:sz w:val="21"/>
          <w:szCs w:val="21"/>
        </w:rPr>
        <w:t>B.地高辛通过激动NA.+,K+-A.TP酶增强心肌收缩力</w:t>
      </w:r>
    </w:p>
    <w:p w:rsidR="0094564C" w:rsidRDefault="0094564C" w:rsidP="0094564C">
      <w:pPr>
        <w:pStyle w:val="a4"/>
        <w:rPr>
          <w:sz w:val="21"/>
          <w:szCs w:val="21"/>
        </w:rPr>
      </w:pPr>
      <w:r>
        <w:rPr>
          <w:sz w:val="21"/>
          <w:szCs w:val="21"/>
        </w:rPr>
        <w:t>C.地高辛口服生物利用度小于50%</w:t>
      </w:r>
    </w:p>
    <w:p w:rsidR="0094564C" w:rsidRDefault="0094564C" w:rsidP="0094564C">
      <w:pPr>
        <w:pStyle w:val="a4"/>
        <w:rPr>
          <w:sz w:val="21"/>
          <w:szCs w:val="21"/>
        </w:rPr>
      </w:pPr>
      <w:r>
        <w:rPr>
          <w:sz w:val="21"/>
          <w:szCs w:val="21"/>
        </w:rPr>
        <w:t>D.地高辛消除半衰期为12h</w:t>
      </w:r>
    </w:p>
    <w:p w:rsidR="0094564C" w:rsidRDefault="0094564C" w:rsidP="0094564C">
      <w:pPr>
        <w:pStyle w:val="a4"/>
        <w:rPr>
          <w:sz w:val="21"/>
          <w:szCs w:val="21"/>
        </w:rPr>
      </w:pPr>
      <w:r>
        <w:rPr>
          <w:sz w:val="21"/>
          <w:szCs w:val="21"/>
        </w:rPr>
        <w:t>E.地高辛静脉注射后作用持续时间为2~3h</w:t>
      </w:r>
    </w:p>
    <w:p w:rsidR="0094564C" w:rsidRDefault="0094564C" w:rsidP="0094564C">
      <w:pPr>
        <w:pStyle w:val="a4"/>
        <w:rPr>
          <w:sz w:val="21"/>
          <w:szCs w:val="21"/>
        </w:rPr>
      </w:pPr>
      <w:r>
        <w:rPr>
          <w:sz w:val="21"/>
          <w:szCs w:val="21"/>
        </w:rPr>
        <w:t>23.不易发生“双硫仑样”反应的药物是( )</w:t>
      </w:r>
    </w:p>
    <w:p w:rsidR="0094564C" w:rsidRDefault="0094564C" w:rsidP="0094564C">
      <w:pPr>
        <w:pStyle w:val="a4"/>
        <w:rPr>
          <w:sz w:val="21"/>
          <w:szCs w:val="21"/>
        </w:rPr>
      </w:pPr>
      <w:r>
        <w:rPr>
          <w:sz w:val="21"/>
          <w:szCs w:val="21"/>
        </w:rPr>
        <w:t>A.头孢曲松</w:t>
      </w:r>
    </w:p>
    <w:p w:rsidR="0094564C" w:rsidRDefault="0094564C" w:rsidP="0094564C">
      <w:pPr>
        <w:pStyle w:val="a4"/>
        <w:rPr>
          <w:sz w:val="21"/>
          <w:szCs w:val="21"/>
        </w:rPr>
      </w:pPr>
      <w:r>
        <w:rPr>
          <w:sz w:val="21"/>
          <w:szCs w:val="21"/>
        </w:rPr>
        <w:t>B.头孢哌酮</w:t>
      </w:r>
    </w:p>
    <w:p w:rsidR="0094564C" w:rsidRDefault="0094564C" w:rsidP="0094564C">
      <w:pPr>
        <w:pStyle w:val="a4"/>
        <w:rPr>
          <w:sz w:val="21"/>
          <w:szCs w:val="21"/>
        </w:rPr>
      </w:pPr>
      <w:r>
        <w:rPr>
          <w:sz w:val="21"/>
          <w:szCs w:val="21"/>
        </w:rPr>
        <w:t>C.头抱他啶</w:t>
      </w:r>
    </w:p>
    <w:p w:rsidR="0094564C" w:rsidRDefault="0094564C" w:rsidP="0094564C">
      <w:pPr>
        <w:pStyle w:val="a4"/>
        <w:rPr>
          <w:sz w:val="21"/>
          <w:szCs w:val="21"/>
        </w:rPr>
      </w:pPr>
      <w:r>
        <w:rPr>
          <w:sz w:val="21"/>
          <w:szCs w:val="21"/>
        </w:rPr>
        <w:t>D.头孢替安</w:t>
      </w:r>
    </w:p>
    <w:p w:rsidR="0094564C" w:rsidRDefault="0094564C" w:rsidP="0094564C">
      <w:pPr>
        <w:pStyle w:val="a4"/>
        <w:rPr>
          <w:sz w:val="21"/>
          <w:szCs w:val="21"/>
        </w:rPr>
      </w:pPr>
      <w:r>
        <w:rPr>
          <w:sz w:val="21"/>
          <w:szCs w:val="21"/>
        </w:rPr>
        <w:t>E.头孢匹胺</w:t>
      </w:r>
    </w:p>
    <w:p w:rsidR="0094564C" w:rsidRDefault="0094564C" w:rsidP="0094564C">
      <w:pPr>
        <w:pStyle w:val="a4"/>
        <w:rPr>
          <w:sz w:val="21"/>
          <w:szCs w:val="21"/>
        </w:rPr>
      </w:pPr>
      <w:r>
        <w:rPr>
          <w:sz w:val="21"/>
          <w:szCs w:val="21"/>
        </w:rPr>
        <w:t>24.关于奥司他韦作用特点的说法,错误的是( )</w:t>
      </w:r>
    </w:p>
    <w:p w:rsidR="0094564C" w:rsidRDefault="0094564C" w:rsidP="0094564C">
      <w:pPr>
        <w:pStyle w:val="a4"/>
        <w:rPr>
          <w:sz w:val="21"/>
          <w:szCs w:val="21"/>
        </w:rPr>
      </w:pPr>
      <w:r>
        <w:rPr>
          <w:sz w:val="21"/>
          <w:szCs w:val="21"/>
        </w:rPr>
        <w:t>A.奥司他韦可用于甲型和乙型流感的治疗</w:t>
      </w:r>
    </w:p>
    <w:p w:rsidR="0094564C" w:rsidRDefault="0094564C" w:rsidP="0094564C">
      <w:pPr>
        <w:pStyle w:val="a4"/>
        <w:rPr>
          <w:sz w:val="21"/>
          <w:szCs w:val="21"/>
        </w:rPr>
      </w:pPr>
      <w:r>
        <w:rPr>
          <w:sz w:val="21"/>
          <w:szCs w:val="21"/>
        </w:rPr>
        <w:t>B.应严格掌握奥司他韦适应证,不能用于流感的预防</w:t>
      </w:r>
    </w:p>
    <w:p w:rsidR="0094564C" w:rsidRDefault="0094564C" w:rsidP="0094564C">
      <w:pPr>
        <w:pStyle w:val="a4"/>
        <w:rPr>
          <w:sz w:val="21"/>
          <w:szCs w:val="21"/>
        </w:rPr>
      </w:pPr>
      <w:r>
        <w:rPr>
          <w:sz w:val="21"/>
          <w:szCs w:val="21"/>
        </w:rPr>
        <w:t>C.1岁以上儿童可以使用奥司他韦</w:t>
      </w:r>
    </w:p>
    <w:p w:rsidR="0094564C" w:rsidRDefault="0094564C" w:rsidP="0094564C">
      <w:pPr>
        <w:pStyle w:val="a4"/>
        <w:rPr>
          <w:sz w:val="21"/>
          <w:szCs w:val="21"/>
        </w:rPr>
      </w:pPr>
      <w:r>
        <w:rPr>
          <w:sz w:val="21"/>
          <w:szCs w:val="21"/>
        </w:rPr>
        <w:t>D.治疗流感时,首次使用奥同他韦应当在流感症状出现后的48小时以内</w:t>
      </w:r>
    </w:p>
    <w:p w:rsidR="0094564C" w:rsidRDefault="0094564C" w:rsidP="0094564C">
      <w:pPr>
        <w:pStyle w:val="a4"/>
        <w:rPr>
          <w:sz w:val="21"/>
          <w:szCs w:val="21"/>
        </w:rPr>
      </w:pPr>
      <w:r>
        <w:rPr>
          <w:sz w:val="21"/>
          <w:szCs w:val="21"/>
        </w:rPr>
        <w:t>E.奥司他韦治疗流感时,成人一次75mg,一日2次,疗程5日</w:t>
      </w:r>
    </w:p>
    <w:p w:rsidR="0094564C" w:rsidRDefault="0094564C" w:rsidP="0094564C">
      <w:pPr>
        <w:pStyle w:val="a4"/>
        <w:rPr>
          <w:sz w:val="21"/>
          <w:szCs w:val="21"/>
        </w:rPr>
      </w:pPr>
      <w:r>
        <w:rPr>
          <w:sz w:val="21"/>
          <w:szCs w:val="21"/>
        </w:rPr>
        <w:t>25.蒽醌类抗肿瘤药柔红霉素可引起心脏毒性,临床应用的解毒方案是( )</w:t>
      </w:r>
    </w:p>
    <w:p w:rsidR="0094564C" w:rsidRDefault="0094564C" w:rsidP="0094564C">
      <w:pPr>
        <w:pStyle w:val="a4"/>
        <w:rPr>
          <w:sz w:val="21"/>
          <w:szCs w:val="21"/>
        </w:rPr>
      </w:pPr>
      <w:r>
        <w:rPr>
          <w:sz w:val="21"/>
          <w:szCs w:val="21"/>
        </w:rPr>
        <w:t>A.在用柔红霉素后30min,使用柔红霉素2倍量的右雷佐生</w:t>
      </w:r>
    </w:p>
    <w:p w:rsidR="0094564C" w:rsidRDefault="0094564C" w:rsidP="0094564C">
      <w:pPr>
        <w:pStyle w:val="a4"/>
        <w:rPr>
          <w:sz w:val="21"/>
          <w:szCs w:val="21"/>
        </w:rPr>
      </w:pPr>
      <w:r>
        <w:rPr>
          <w:sz w:val="21"/>
          <w:szCs w:val="21"/>
        </w:rPr>
        <w:t>B.在用柔红每素前30min,使用柔红霉素2倍量的氟马西尼</w:t>
      </w:r>
    </w:p>
    <w:p w:rsidR="0094564C" w:rsidRDefault="0094564C" w:rsidP="0094564C">
      <w:pPr>
        <w:pStyle w:val="a4"/>
        <w:rPr>
          <w:sz w:val="21"/>
          <w:szCs w:val="21"/>
        </w:rPr>
      </w:pPr>
      <w:r>
        <w:rPr>
          <w:sz w:val="21"/>
          <w:szCs w:val="21"/>
        </w:rPr>
        <w:t>C.在用柔红霉素前30min,使用柔红霉素10倍量的右雷佐生</w:t>
      </w:r>
    </w:p>
    <w:p w:rsidR="0094564C" w:rsidRDefault="0094564C" w:rsidP="0094564C">
      <w:pPr>
        <w:pStyle w:val="a4"/>
        <w:rPr>
          <w:sz w:val="21"/>
          <w:szCs w:val="21"/>
        </w:rPr>
      </w:pPr>
      <w:r>
        <w:rPr>
          <w:sz w:val="21"/>
          <w:szCs w:val="21"/>
        </w:rPr>
        <w:lastRenderedPageBreak/>
        <w:t>D.在用柔红霉素同时,使用柔红霉素等量的右雷佐生</w:t>
      </w:r>
    </w:p>
    <w:p w:rsidR="0094564C" w:rsidRDefault="0094564C" w:rsidP="0094564C">
      <w:pPr>
        <w:pStyle w:val="a4"/>
        <w:rPr>
          <w:sz w:val="21"/>
          <w:szCs w:val="21"/>
        </w:rPr>
      </w:pPr>
      <w:r>
        <w:rPr>
          <w:sz w:val="21"/>
          <w:szCs w:val="21"/>
        </w:rPr>
        <w:t>E.在用柔红霉素同时,使用柔红霉素等量的氟马西尼</w:t>
      </w:r>
    </w:p>
    <w:p w:rsidR="0094564C" w:rsidRDefault="0094564C" w:rsidP="0094564C">
      <w:pPr>
        <w:pStyle w:val="a4"/>
        <w:rPr>
          <w:sz w:val="21"/>
          <w:szCs w:val="21"/>
        </w:rPr>
      </w:pPr>
      <w:r>
        <w:rPr>
          <w:sz w:val="21"/>
          <w:szCs w:val="21"/>
        </w:rPr>
        <w:t>26.酪氨酸激酶抑制剂吉非替尼的特征性不良反应是( )</w:t>
      </w:r>
    </w:p>
    <w:p w:rsidR="0094564C" w:rsidRDefault="0094564C" w:rsidP="0094564C">
      <w:pPr>
        <w:pStyle w:val="a4"/>
        <w:rPr>
          <w:sz w:val="21"/>
          <w:szCs w:val="21"/>
        </w:rPr>
      </w:pPr>
      <w:r>
        <w:rPr>
          <w:sz w:val="21"/>
          <w:szCs w:val="21"/>
        </w:rPr>
        <w:t>A.痤疮样皮珍</w:t>
      </w:r>
    </w:p>
    <w:p w:rsidR="0094564C" w:rsidRDefault="0094564C" w:rsidP="0094564C">
      <w:pPr>
        <w:pStyle w:val="a4"/>
        <w:rPr>
          <w:sz w:val="21"/>
          <w:szCs w:val="21"/>
        </w:rPr>
      </w:pPr>
      <w:r>
        <w:rPr>
          <w:sz w:val="21"/>
          <w:szCs w:val="21"/>
        </w:rPr>
        <w:t>B.血压升高</w:t>
      </w:r>
    </w:p>
    <w:p w:rsidR="0094564C" w:rsidRDefault="0094564C" w:rsidP="0094564C">
      <w:pPr>
        <w:pStyle w:val="a4"/>
        <w:rPr>
          <w:sz w:val="21"/>
          <w:szCs w:val="21"/>
        </w:rPr>
      </w:pPr>
      <w:r>
        <w:rPr>
          <w:sz w:val="21"/>
          <w:szCs w:val="21"/>
        </w:rPr>
        <w:t>C.骨髓抑制</w:t>
      </w:r>
    </w:p>
    <w:p w:rsidR="0094564C" w:rsidRDefault="0094564C" w:rsidP="0094564C">
      <w:pPr>
        <w:pStyle w:val="a4"/>
        <w:rPr>
          <w:sz w:val="21"/>
          <w:szCs w:val="21"/>
        </w:rPr>
      </w:pPr>
      <w:r>
        <w:rPr>
          <w:sz w:val="21"/>
          <w:szCs w:val="21"/>
        </w:rPr>
        <w:t>D.心肌损伤</w:t>
      </w:r>
    </w:p>
    <w:p w:rsidR="0094564C" w:rsidRDefault="0094564C" w:rsidP="0094564C">
      <w:pPr>
        <w:pStyle w:val="a4"/>
        <w:rPr>
          <w:sz w:val="21"/>
          <w:szCs w:val="21"/>
        </w:rPr>
      </w:pPr>
      <w:r>
        <w:rPr>
          <w:sz w:val="21"/>
          <w:szCs w:val="21"/>
        </w:rPr>
        <w:t>E.麻痹性肠梗阻</w:t>
      </w:r>
    </w:p>
    <w:p w:rsidR="0094564C" w:rsidRDefault="0094564C" w:rsidP="0094564C">
      <w:pPr>
        <w:pStyle w:val="a4"/>
        <w:rPr>
          <w:sz w:val="21"/>
          <w:szCs w:val="21"/>
        </w:rPr>
      </w:pPr>
      <w:r>
        <w:rPr>
          <w:sz w:val="21"/>
          <w:szCs w:val="21"/>
        </w:rPr>
        <w:t>27.关于钙通道阻滞剂(CCB类)药物的说法错误的是( )</w:t>
      </w:r>
    </w:p>
    <w:p w:rsidR="0094564C" w:rsidRDefault="0094564C" w:rsidP="0094564C">
      <w:pPr>
        <w:pStyle w:val="a4"/>
        <w:rPr>
          <w:sz w:val="21"/>
          <w:szCs w:val="21"/>
        </w:rPr>
      </w:pPr>
      <w:r>
        <w:rPr>
          <w:sz w:val="21"/>
          <w:szCs w:val="21"/>
        </w:rPr>
        <w:t>A.CCB类主要扩张小动脉,对小静脉和毛细血管作用较小,可导致下肢或脚踝水肿</w:t>
      </w:r>
    </w:p>
    <w:p w:rsidR="0094564C" w:rsidRDefault="0094564C" w:rsidP="0094564C">
      <w:pPr>
        <w:pStyle w:val="a4"/>
        <w:rPr>
          <w:sz w:val="21"/>
          <w:szCs w:val="21"/>
        </w:rPr>
      </w:pPr>
      <w:r>
        <w:rPr>
          <w:sz w:val="21"/>
          <w:szCs w:val="21"/>
        </w:rPr>
        <w:t>B.对既往有脑卒中病史的老年高血压患者,优先选择CCB类降压药</w:t>
      </w:r>
    </w:p>
    <w:p w:rsidR="0094564C" w:rsidRDefault="0094564C" w:rsidP="0094564C">
      <w:pPr>
        <w:pStyle w:val="a4"/>
        <w:rPr>
          <w:sz w:val="21"/>
          <w:szCs w:val="21"/>
        </w:rPr>
      </w:pPr>
      <w:r>
        <w:rPr>
          <w:sz w:val="21"/>
          <w:szCs w:val="21"/>
        </w:rPr>
        <w:t>C.红霉素可显著增加硝苯地平或非洛地平的生物利用度</w:t>
      </w:r>
    </w:p>
    <w:p w:rsidR="0094564C" w:rsidRDefault="0094564C" w:rsidP="0094564C">
      <w:pPr>
        <w:pStyle w:val="a4"/>
        <w:rPr>
          <w:sz w:val="21"/>
          <w:szCs w:val="21"/>
        </w:rPr>
      </w:pPr>
      <w:r>
        <w:rPr>
          <w:sz w:val="21"/>
          <w:szCs w:val="21"/>
        </w:rPr>
        <w:t>D.CCB类对冠状动脉痉挛所致的变异型心绞痛无效</w:t>
      </w:r>
    </w:p>
    <w:p w:rsidR="0094564C" w:rsidRDefault="0094564C" w:rsidP="0094564C">
      <w:pPr>
        <w:pStyle w:val="a4"/>
        <w:rPr>
          <w:sz w:val="21"/>
          <w:szCs w:val="21"/>
        </w:rPr>
      </w:pPr>
      <w:r>
        <w:rPr>
          <w:sz w:val="21"/>
          <w:szCs w:val="21"/>
        </w:rPr>
        <w:t>E.硝苯地平可用于外周血管痉孪性疾病,改善大多数雷诺综合征患者的症状</w:t>
      </w:r>
    </w:p>
    <w:p w:rsidR="0094564C" w:rsidRDefault="0094564C" w:rsidP="0094564C">
      <w:pPr>
        <w:pStyle w:val="a4"/>
        <w:rPr>
          <w:sz w:val="21"/>
          <w:szCs w:val="21"/>
        </w:rPr>
      </w:pPr>
      <w:r>
        <w:rPr>
          <w:sz w:val="21"/>
          <w:szCs w:val="21"/>
        </w:rPr>
        <w:t>28.关于氨基糖许类药物作用特点的说法,错误的是( )</w:t>
      </w:r>
    </w:p>
    <w:p w:rsidR="0094564C" w:rsidRDefault="0094564C" w:rsidP="0094564C">
      <w:pPr>
        <w:pStyle w:val="a4"/>
        <w:rPr>
          <w:sz w:val="21"/>
          <w:szCs w:val="21"/>
        </w:rPr>
      </w:pPr>
      <w:r>
        <w:rPr>
          <w:sz w:val="21"/>
          <w:szCs w:val="21"/>
        </w:rPr>
        <w:t>A.氨基糖苷类药物主要扣制细菌蛋白质合成,影响细菌细胞壁黏肽的合成</w:t>
      </w:r>
    </w:p>
    <w:p w:rsidR="0094564C" w:rsidRDefault="0094564C" w:rsidP="0094564C">
      <w:pPr>
        <w:pStyle w:val="a4"/>
        <w:rPr>
          <w:sz w:val="21"/>
          <w:szCs w:val="21"/>
        </w:rPr>
      </w:pPr>
      <w:r>
        <w:rPr>
          <w:sz w:val="21"/>
          <w:szCs w:val="21"/>
        </w:rPr>
        <w:t>B.氨基糖苷类药物是浓度依赖型速效杀菌剂</w:t>
      </w:r>
    </w:p>
    <w:p w:rsidR="0094564C" w:rsidRDefault="0094564C" w:rsidP="0094564C">
      <w:pPr>
        <w:pStyle w:val="a4"/>
        <w:rPr>
          <w:sz w:val="21"/>
          <w:szCs w:val="21"/>
        </w:rPr>
      </w:pPr>
      <w:r>
        <w:rPr>
          <w:sz w:val="21"/>
          <w:szCs w:val="21"/>
        </w:rPr>
        <w:t>C.氨基糖苷类药物对多数需氧的革兰阴性杄菌具有很强的杀菌作用</w:t>
      </w:r>
    </w:p>
    <w:p w:rsidR="0094564C" w:rsidRDefault="0094564C" w:rsidP="0094564C">
      <w:pPr>
        <w:pStyle w:val="a4"/>
        <w:rPr>
          <w:sz w:val="21"/>
          <w:szCs w:val="21"/>
        </w:rPr>
      </w:pPr>
      <w:r>
        <w:rPr>
          <w:sz w:val="21"/>
          <w:szCs w:val="21"/>
        </w:rPr>
        <w:t>D.氨基糖苷类药物常见的不良反应为耳毒性和肾毒性</w:t>
      </w:r>
    </w:p>
    <w:p w:rsidR="0094564C" w:rsidRDefault="0094564C" w:rsidP="0094564C">
      <w:pPr>
        <w:pStyle w:val="a4"/>
        <w:rPr>
          <w:sz w:val="21"/>
          <w:szCs w:val="21"/>
        </w:rPr>
      </w:pPr>
      <w:r>
        <w:rPr>
          <w:sz w:val="21"/>
          <w:szCs w:val="21"/>
        </w:rPr>
        <w:t>E.氨基糖苷类药物具有较强的抗生素后效应</w:t>
      </w:r>
    </w:p>
    <w:p w:rsidR="0094564C" w:rsidRDefault="0094564C" w:rsidP="0094564C">
      <w:pPr>
        <w:pStyle w:val="a4"/>
        <w:rPr>
          <w:sz w:val="21"/>
          <w:szCs w:val="21"/>
        </w:rPr>
      </w:pPr>
      <w:r>
        <w:rPr>
          <w:sz w:val="21"/>
          <w:szCs w:val="21"/>
        </w:rPr>
        <w:t>29.可与奎尼丁发生与P糖蛋白有关的相互作用的药物是( )</w:t>
      </w:r>
    </w:p>
    <w:p w:rsidR="0094564C" w:rsidRDefault="0094564C" w:rsidP="0094564C">
      <w:pPr>
        <w:pStyle w:val="a4"/>
        <w:rPr>
          <w:sz w:val="21"/>
          <w:szCs w:val="21"/>
        </w:rPr>
      </w:pPr>
      <w:r>
        <w:rPr>
          <w:sz w:val="21"/>
          <w:szCs w:val="21"/>
        </w:rPr>
        <w:t>A.华法林</w:t>
      </w:r>
    </w:p>
    <w:p w:rsidR="0094564C" w:rsidRDefault="0094564C" w:rsidP="0094564C">
      <w:pPr>
        <w:pStyle w:val="a4"/>
        <w:rPr>
          <w:sz w:val="21"/>
          <w:szCs w:val="21"/>
        </w:rPr>
      </w:pPr>
      <w:r>
        <w:rPr>
          <w:sz w:val="21"/>
          <w:szCs w:val="21"/>
        </w:rPr>
        <w:t>B.达比加群酯</w:t>
      </w:r>
    </w:p>
    <w:p w:rsidR="0094564C" w:rsidRDefault="0094564C" w:rsidP="0094564C">
      <w:pPr>
        <w:pStyle w:val="a4"/>
        <w:rPr>
          <w:sz w:val="21"/>
          <w:szCs w:val="21"/>
        </w:rPr>
      </w:pPr>
      <w:r>
        <w:rPr>
          <w:sz w:val="21"/>
          <w:szCs w:val="21"/>
        </w:rPr>
        <w:t>C.低分子肝素</w:t>
      </w:r>
    </w:p>
    <w:p w:rsidR="0094564C" w:rsidRDefault="0094564C" w:rsidP="0094564C">
      <w:pPr>
        <w:pStyle w:val="a4"/>
        <w:rPr>
          <w:sz w:val="21"/>
          <w:szCs w:val="21"/>
        </w:rPr>
      </w:pPr>
      <w:r>
        <w:rPr>
          <w:sz w:val="21"/>
          <w:szCs w:val="21"/>
        </w:rPr>
        <w:t>D.肝素钠</w:t>
      </w:r>
    </w:p>
    <w:p w:rsidR="0094564C" w:rsidRDefault="0094564C" w:rsidP="0094564C">
      <w:pPr>
        <w:pStyle w:val="a4"/>
        <w:rPr>
          <w:sz w:val="21"/>
          <w:szCs w:val="21"/>
        </w:rPr>
      </w:pPr>
      <w:r>
        <w:rPr>
          <w:sz w:val="21"/>
          <w:szCs w:val="21"/>
        </w:rPr>
        <w:lastRenderedPageBreak/>
        <w:t>E.维生素K</w:t>
      </w:r>
    </w:p>
    <w:p w:rsidR="0094564C" w:rsidRDefault="0094564C" w:rsidP="0094564C">
      <w:pPr>
        <w:pStyle w:val="a4"/>
        <w:rPr>
          <w:sz w:val="21"/>
          <w:szCs w:val="21"/>
        </w:rPr>
      </w:pPr>
      <w:r>
        <w:rPr>
          <w:sz w:val="21"/>
          <w:szCs w:val="21"/>
        </w:rPr>
        <w:t>30.下列药物中,属于抗乙型肝炎病毒的药物是( )</w:t>
      </w:r>
    </w:p>
    <w:p w:rsidR="0094564C" w:rsidRDefault="0094564C" w:rsidP="0094564C">
      <w:pPr>
        <w:pStyle w:val="a4"/>
        <w:rPr>
          <w:sz w:val="21"/>
          <w:szCs w:val="21"/>
        </w:rPr>
      </w:pPr>
      <w:r>
        <w:rPr>
          <w:sz w:val="21"/>
          <w:szCs w:val="21"/>
        </w:rPr>
        <w:t>A.奥司他韦</w:t>
      </w:r>
    </w:p>
    <w:p w:rsidR="0094564C" w:rsidRDefault="0094564C" w:rsidP="0094564C">
      <w:pPr>
        <w:pStyle w:val="a4"/>
        <w:rPr>
          <w:sz w:val="21"/>
          <w:szCs w:val="21"/>
        </w:rPr>
      </w:pPr>
      <w:r>
        <w:rPr>
          <w:sz w:val="21"/>
          <w:szCs w:val="21"/>
        </w:rPr>
        <w:t>B.齐多夫定</w:t>
      </w:r>
    </w:p>
    <w:p w:rsidR="0094564C" w:rsidRDefault="0094564C" w:rsidP="0094564C">
      <w:pPr>
        <w:pStyle w:val="a4"/>
        <w:rPr>
          <w:sz w:val="21"/>
          <w:szCs w:val="21"/>
        </w:rPr>
      </w:pPr>
      <w:r>
        <w:rPr>
          <w:sz w:val="21"/>
          <w:szCs w:val="21"/>
        </w:rPr>
        <w:t>C.喷昔洛韦</w:t>
      </w:r>
    </w:p>
    <w:p w:rsidR="0094564C" w:rsidRDefault="0094564C" w:rsidP="0094564C">
      <w:pPr>
        <w:pStyle w:val="a4"/>
        <w:rPr>
          <w:sz w:val="21"/>
          <w:szCs w:val="21"/>
        </w:rPr>
      </w:pPr>
      <w:r>
        <w:rPr>
          <w:sz w:val="21"/>
          <w:szCs w:val="21"/>
        </w:rPr>
        <w:t>D.阿德福韦酯</w:t>
      </w:r>
    </w:p>
    <w:p w:rsidR="0094564C" w:rsidRDefault="0094564C" w:rsidP="0094564C">
      <w:pPr>
        <w:pStyle w:val="a4"/>
        <w:rPr>
          <w:sz w:val="21"/>
          <w:szCs w:val="21"/>
        </w:rPr>
      </w:pPr>
      <w:r>
        <w:rPr>
          <w:sz w:val="21"/>
          <w:szCs w:val="21"/>
        </w:rPr>
        <w:t>E.更昔洛韦</w:t>
      </w:r>
    </w:p>
    <w:p w:rsidR="0094564C" w:rsidRDefault="0094564C" w:rsidP="0094564C">
      <w:pPr>
        <w:pStyle w:val="a4"/>
        <w:rPr>
          <w:sz w:val="21"/>
          <w:szCs w:val="21"/>
        </w:rPr>
      </w:pPr>
      <w:r>
        <w:rPr>
          <w:sz w:val="21"/>
          <w:szCs w:val="21"/>
        </w:rPr>
        <w:t>31.可用于1岁以下婴幼儿急、慢性腹泻,具有固定和清除多种病原体和毒素药物是( )</w:t>
      </w:r>
    </w:p>
    <w:p w:rsidR="0094564C" w:rsidRDefault="0094564C" w:rsidP="0094564C">
      <w:pPr>
        <w:pStyle w:val="a4"/>
        <w:rPr>
          <w:sz w:val="21"/>
          <w:szCs w:val="21"/>
        </w:rPr>
      </w:pPr>
      <w:r>
        <w:rPr>
          <w:sz w:val="21"/>
          <w:szCs w:val="21"/>
        </w:rPr>
        <w:t>A.地芬诺酯</w:t>
      </w:r>
    </w:p>
    <w:p w:rsidR="0094564C" w:rsidRDefault="0094564C" w:rsidP="0094564C">
      <w:pPr>
        <w:pStyle w:val="a4"/>
        <w:rPr>
          <w:sz w:val="21"/>
          <w:szCs w:val="21"/>
        </w:rPr>
      </w:pPr>
      <w:r>
        <w:rPr>
          <w:sz w:val="21"/>
          <w:szCs w:val="21"/>
        </w:rPr>
        <w:t>B.洛哌丁胺</w:t>
      </w:r>
    </w:p>
    <w:p w:rsidR="0094564C" w:rsidRDefault="0094564C" w:rsidP="0094564C">
      <w:pPr>
        <w:pStyle w:val="a4"/>
        <w:rPr>
          <w:sz w:val="21"/>
          <w:szCs w:val="21"/>
        </w:rPr>
      </w:pPr>
      <w:r>
        <w:rPr>
          <w:sz w:val="21"/>
          <w:szCs w:val="21"/>
        </w:rPr>
        <w:t>C.番泻叶</w:t>
      </w:r>
    </w:p>
    <w:p w:rsidR="0094564C" w:rsidRDefault="0094564C" w:rsidP="0094564C">
      <w:pPr>
        <w:pStyle w:val="a4"/>
        <w:rPr>
          <w:sz w:val="21"/>
          <w:szCs w:val="21"/>
        </w:rPr>
      </w:pPr>
      <w:r>
        <w:rPr>
          <w:sz w:val="21"/>
          <w:szCs w:val="21"/>
        </w:rPr>
        <w:t>D.蒙脱石</w:t>
      </w:r>
    </w:p>
    <w:p w:rsidR="0094564C" w:rsidRDefault="0094564C" w:rsidP="0094564C">
      <w:pPr>
        <w:pStyle w:val="a4"/>
        <w:rPr>
          <w:sz w:val="21"/>
          <w:szCs w:val="21"/>
        </w:rPr>
      </w:pPr>
      <w:r>
        <w:rPr>
          <w:sz w:val="21"/>
          <w:szCs w:val="21"/>
        </w:rPr>
        <w:t>E.酚分酞</w:t>
      </w:r>
    </w:p>
    <w:p w:rsidR="0094564C" w:rsidRDefault="0094564C" w:rsidP="0094564C">
      <w:pPr>
        <w:pStyle w:val="a4"/>
        <w:rPr>
          <w:sz w:val="21"/>
          <w:szCs w:val="21"/>
        </w:rPr>
      </w:pPr>
      <w:r>
        <w:rPr>
          <w:sz w:val="21"/>
          <w:szCs w:val="21"/>
        </w:rPr>
        <w:t>32.可用于急、慢性肾功能不全患者的肠外营养支持的氨基酸是( )</w:t>
      </w:r>
    </w:p>
    <w:p w:rsidR="0094564C" w:rsidRDefault="0094564C" w:rsidP="0094564C">
      <w:pPr>
        <w:pStyle w:val="a4"/>
        <w:rPr>
          <w:sz w:val="21"/>
          <w:szCs w:val="21"/>
        </w:rPr>
      </w:pPr>
      <w:r>
        <w:rPr>
          <w:sz w:val="21"/>
          <w:szCs w:val="21"/>
        </w:rPr>
        <w:t>A.复方氦基酸注射液(9AA)</w:t>
      </w:r>
    </w:p>
    <w:p w:rsidR="0094564C" w:rsidRDefault="0094564C" w:rsidP="0094564C">
      <w:pPr>
        <w:pStyle w:val="a4"/>
        <w:rPr>
          <w:sz w:val="21"/>
          <w:szCs w:val="21"/>
        </w:rPr>
      </w:pPr>
      <w:r>
        <w:rPr>
          <w:sz w:val="21"/>
          <w:szCs w:val="21"/>
        </w:rPr>
        <w:t>B.精氨酸注射液</w:t>
      </w:r>
    </w:p>
    <w:p w:rsidR="0094564C" w:rsidRDefault="0094564C" w:rsidP="0094564C">
      <w:pPr>
        <w:pStyle w:val="a4"/>
        <w:rPr>
          <w:sz w:val="21"/>
          <w:szCs w:val="21"/>
        </w:rPr>
      </w:pPr>
      <w:r>
        <w:rPr>
          <w:sz w:val="21"/>
          <w:szCs w:val="21"/>
        </w:rPr>
        <w:t>C.复方氨基酸注射液(18AA)</w:t>
      </w:r>
    </w:p>
    <w:p w:rsidR="0094564C" w:rsidRDefault="0094564C" w:rsidP="0094564C">
      <w:pPr>
        <w:pStyle w:val="a4"/>
        <w:rPr>
          <w:sz w:val="21"/>
          <w:szCs w:val="21"/>
        </w:rPr>
      </w:pPr>
      <w:r>
        <w:rPr>
          <w:sz w:val="21"/>
          <w:szCs w:val="21"/>
        </w:rPr>
        <w:t>D.复方氨基酸注射液(3AA)</w:t>
      </w:r>
    </w:p>
    <w:p w:rsidR="0094564C" w:rsidRDefault="0094564C" w:rsidP="0094564C">
      <w:pPr>
        <w:pStyle w:val="a4"/>
        <w:rPr>
          <w:sz w:val="21"/>
          <w:szCs w:val="21"/>
        </w:rPr>
      </w:pPr>
      <w:r>
        <w:rPr>
          <w:sz w:val="21"/>
          <w:szCs w:val="21"/>
        </w:rPr>
        <w:t>E.谷氨酸钠注射液</w:t>
      </w:r>
    </w:p>
    <w:p w:rsidR="0094564C" w:rsidRDefault="0094564C" w:rsidP="0094564C">
      <w:pPr>
        <w:pStyle w:val="a4"/>
        <w:rPr>
          <w:sz w:val="21"/>
          <w:szCs w:val="21"/>
        </w:rPr>
      </w:pPr>
      <w:r>
        <w:rPr>
          <w:sz w:val="21"/>
          <w:szCs w:val="21"/>
        </w:rPr>
        <w:t>33.关于孟鲁司特钠临床使用注意事项的说法,正确的是( )</w:t>
      </w:r>
    </w:p>
    <w:p w:rsidR="0094564C" w:rsidRDefault="0094564C" w:rsidP="0094564C">
      <w:pPr>
        <w:pStyle w:val="a4"/>
        <w:rPr>
          <w:sz w:val="21"/>
          <w:szCs w:val="21"/>
        </w:rPr>
      </w:pPr>
      <w:r>
        <w:rPr>
          <w:sz w:val="21"/>
          <w:szCs w:val="21"/>
        </w:rPr>
        <w:t>A.孟鲁司特钠起效快,适用于哮喘急性发作</w:t>
      </w:r>
    </w:p>
    <w:p w:rsidR="0094564C" w:rsidRDefault="0094564C" w:rsidP="0094564C">
      <w:pPr>
        <w:pStyle w:val="a4"/>
        <w:rPr>
          <w:sz w:val="21"/>
          <w:szCs w:val="21"/>
        </w:rPr>
      </w:pPr>
      <w:r>
        <w:rPr>
          <w:sz w:val="21"/>
          <w:szCs w:val="21"/>
        </w:rPr>
        <w:t>B.孟鲁司特钠可单独用于哮喘治疗</w:t>
      </w:r>
    </w:p>
    <w:p w:rsidR="0094564C" w:rsidRDefault="0094564C" w:rsidP="0094564C">
      <w:pPr>
        <w:pStyle w:val="a4"/>
        <w:rPr>
          <w:sz w:val="21"/>
          <w:szCs w:val="21"/>
        </w:rPr>
      </w:pPr>
      <w:r>
        <w:rPr>
          <w:sz w:val="21"/>
          <w:szCs w:val="21"/>
        </w:rPr>
        <w:t>C.孟鲁司特钠使用后可能会导致嗜酸性粒细胞增多</w:t>
      </w:r>
    </w:p>
    <w:p w:rsidR="0094564C" w:rsidRDefault="0094564C" w:rsidP="0094564C">
      <w:pPr>
        <w:pStyle w:val="a4"/>
        <w:rPr>
          <w:sz w:val="21"/>
          <w:szCs w:val="21"/>
        </w:rPr>
      </w:pPr>
      <w:r>
        <w:rPr>
          <w:sz w:val="21"/>
          <w:szCs w:val="21"/>
        </w:rPr>
        <w:t>D.12岁以下儿童禁用孟鲁司特钠</w:t>
      </w:r>
    </w:p>
    <w:p w:rsidR="0094564C" w:rsidRDefault="0094564C" w:rsidP="0094564C">
      <w:pPr>
        <w:pStyle w:val="a4"/>
        <w:rPr>
          <w:sz w:val="21"/>
          <w:szCs w:val="21"/>
        </w:rPr>
      </w:pPr>
      <w:r>
        <w:rPr>
          <w:sz w:val="21"/>
          <w:szCs w:val="21"/>
        </w:rPr>
        <w:t>E.孟鲁司特钠对阿司匹林诱发的哮喘无效</w:t>
      </w:r>
    </w:p>
    <w:p w:rsidR="0094564C" w:rsidRDefault="0094564C" w:rsidP="0094564C">
      <w:pPr>
        <w:pStyle w:val="a4"/>
        <w:rPr>
          <w:sz w:val="21"/>
          <w:szCs w:val="21"/>
        </w:rPr>
      </w:pPr>
      <w:r>
        <w:rPr>
          <w:sz w:val="21"/>
          <w:szCs w:val="21"/>
        </w:rPr>
        <w:lastRenderedPageBreak/>
        <w:t>34.属于膨胀性泻药的是( )</w:t>
      </w:r>
    </w:p>
    <w:p w:rsidR="0094564C" w:rsidRDefault="0094564C" w:rsidP="0094564C">
      <w:pPr>
        <w:pStyle w:val="a4"/>
        <w:rPr>
          <w:sz w:val="21"/>
          <w:szCs w:val="21"/>
        </w:rPr>
      </w:pPr>
      <w:r>
        <w:rPr>
          <w:sz w:val="21"/>
          <w:szCs w:val="21"/>
        </w:rPr>
        <w:t>A.硫酸镁</w:t>
      </w:r>
    </w:p>
    <w:p w:rsidR="0094564C" w:rsidRDefault="0094564C" w:rsidP="0094564C">
      <w:pPr>
        <w:pStyle w:val="a4"/>
        <w:rPr>
          <w:sz w:val="21"/>
          <w:szCs w:val="21"/>
        </w:rPr>
      </w:pPr>
      <w:r>
        <w:rPr>
          <w:sz w:val="21"/>
          <w:szCs w:val="21"/>
        </w:rPr>
        <w:t>B.聚乙二醇4000</w:t>
      </w:r>
    </w:p>
    <w:p w:rsidR="0094564C" w:rsidRDefault="0094564C" w:rsidP="0094564C">
      <w:pPr>
        <w:pStyle w:val="a4"/>
        <w:rPr>
          <w:sz w:val="21"/>
          <w:szCs w:val="21"/>
        </w:rPr>
      </w:pPr>
      <w:r>
        <w:rPr>
          <w:sz w:val="21"/>
          <w:szCs w:val="21"/>
        </w:rPr>
        <w:t>C.乳果糖</w:t>
      </w:r>
    </w:p>
    <w:p w:rsidR="0094564C" w:rsidRDefault="0094564C" w:rsidP="0094564C">
      <w:pPr>
        <w:pStyle w:val="a4"/>
        <w:rPr>
          <w:sz w:val="21"/>
          <w:szCs w:val="21"/>
        </w:rPr>
      </w:pPr>
      <w:r>
        <w:rPr>
          <w:sz w:val="21"/>
          <w:szCs w:val="21"/>
        </w:rPr>
        <w:t>D.蓖麻油</w:t>
      </w:r>
    </w:p>
    <w:p w:rsidR="0094564C" w:rsidRDefault="0094564C" w:rsidP="0094564C">
      <w:pPr>
        <w:pStyle w:val="a4"/>
        <w:rPr>
          <w:sz w:val="21"/>
          <w:szCs w:val="21"/>
        </w:rPr>
      </w:pPr>
      <w:r>
        <w:rPr>
          <w:sz w:val="21"/>
          <w:szCs w:val="21"/>
        </w:rPr>
        <w:t>E.甘油</w:t>
      </w:r>
    </w:p>
    <w:p w:rsidR="0094564C" w:rsidRDefault="0094564C" w:rsidP="0094564C">
      <w:pPr>
        <w:pStyle w:val="a4"/>
        <w:rPr>
          <w:sz w:val="21"/>
          <w:szCs w:val="21"/>
        </w:rPr>
      </w:pPr>
      <w:r>
        <w:rPr>
          <w:sz w:val="21"/>
          <w:szCs w:val="21"/>
        </w:rPr>
        <w:t>35.阿哌沙班属于( )</w:t>
      </w:r>
    </w:p>
    <w:p w:rsidR="0094564C" w:rsidRDefault="0094564C" w:rsidP="0094564C">
      <w:pPr>
        <w:pStyle w:val="a4"/>
        <w:rPr>
          <w:sz w:val="21"/>
          <w:szCs w:val="21"/>
        </w:rPr>
      </w:pPr>
      <w:r>
        <w:rPr>
          <w:sz w:val="21"/>
          <w:szCs w:val="21"/>
        </w:rPr>
        <w:t>A.凝血因子X扣制剂</w:t>
      </w:r>
    </w:p>
    <w:p w:rsidR="0094564C" w:rsidRDefault="0094564C" w:rsidP="0094564C">
      <w:pPr>
        <w:pStyle w:val="a4"/>
        <w:rPr>
          <w:sz w:val="21"/>
          <w:szCs w:val="21"/>
        </w:rPr>
      </w:pPr>
      <w:r>
        <w:rPr>
          <w:sz w:val="21"/>
          <w:szCs w:val="21"/>
        </w:rPr>
        <w:t>B.维生素K拮抗剂</w:t>
      </w:r>
    </w:p>
    <w:p w:rsidR="0094564C" w:rsidRDefault="0094564C" w:rsidP="0094564C">
      <w:pPr>
        <w:pStyle w:val="a4"/>
        <w:rPr>
          <w:sz w:val="21"/>
          <w:szCs w:val="21"/>
        </w:rPr>
      </w:pPr>
      <w:r>
        <w:rPr>
          <w:sz w:val="21"/>
          <w:szCs w:val="21"/>
        </w:rPr>
        <w:t>C.直接凝血酶抑制剂</w:t>
      </w:r>
    </w:p>
    <w:p w:rsidR="0094564C" w:rsidRDefault="0094564C" w:rsidP="0094564C">
      <w:pPr>
        <w:pStyle w:val="a4"/>
        <w:rPr>
          <w:sz w:val="21"/>
          <w:szCs w:val="21"/>
        </w:rPr>
      </w:pPr>
      <w:r>
        <w:rPr>
          <w:sz w:val="21"/>
          <w:szCs w:val="21"/>
        </w:rPr>
        <w:t>D.环氧酶抑制剂</w:t>
      </w:r>
    </w:p>
    <w:p w:rsidR="0094564C" w:rsidRDefault="0094564C" w:rsidP="0094564C">
      <w:pPr>
        <w:pStyle w:val="a4"/>
        <w:rPr>
          <w:sz w:val="21"/>
          <w:szCs w:val="21"/>
        </w:rPr>
      </w:pPr>
      <w:r>
        <w:rPr>
          <w:sz w:val="21"/>
          <w:szCs w:val="21"/>
        </w:rPr>
        <w:t>E.整合素受体阻断剂</w:t>
      </w:r>
    </w:p>
    <w:p w:rsidR="0094564C" w:rsidRDefault="0094564C" w:rsidP="0094564C">
      <w:pPr>
        <w:pStyle w:val="a4"/>
        <w:rPr>
          <w:sz w:val="21"/>
          <w:szCs w:val="21"/>
        </w:rPr>
      </w:pPr>
      <w:r>
        <w:rPr>
          <w:sz w:val="21"/>
          <w:szCs w:val="21"/>
        </w:rPr>
        <w:t>36.不能减小前列腺的体积,也不能降低PSA水平但可松弛前列腺平滑肌,缓解膀胱和下尿道急性症状的药物是( )</w:t>
      </w:r>
    </w:p>
    <w:p w:rsidR="0094564C" w:rsidRDefault="0094564C" w:rsidP="0094564C">
      <w:pPr>
        <w:pStyle w:val="a4"/>
        <w:rPr>
          <w:sz w:val="21"/>
          <w:szCs w:val="21"/>
        </w:rPr>
      </w:pPr>
      <w:r>
        <w:rPr>
          <w:sz w:val="21"/>
          <w:szCs w:val="21"/>
        </w:rPr>
        <w:t>A.西地那非</w:t>
      </w:r>
    </w:p>
    <w:p w:rsidR="0094564C" w:rsidRDefault="0094564C" w:rsidP="0094564C">
      <w:pPr>
        <w:pStyle w:val="a4"/>
        <w:rPr>
          <w:sz w:val="21"/>
          <w:szCs w:val="21"/>
        </w:rPr>
      </w:pPr>
      <w:r>
        <w:rPr>
          <w:sz w:val="21"/>
          <w:szCs w:val="21"/>
        </w:rPr>
        <w:t>B.非那雄胺</w:t>
      </w:r>
    </w:p>
    <w:p w:rsidR="0094564C" w:rsidRDefault="0094564C" w:rsidP="0094564C">
      <w:pPr>
        <w:pStyle w:val="a4"/>
        <w:rPr>
          <w:sz w:val="21"/>
          <w:szCs w:val="21"/>
        </w:rPr>
      </w:pPr>
      <w:r>
        <w:rPr>
          <w:sz w:val="21"/>
          <w:szCs w:val="21"/>
        </w:rPr>
        <w:t>C.坦索罗辛</w:t>
      </w:r>
    </w:p>
    <w:p w:rsidR="0094564C" w:rsidRDefault="0094564C" w:rsidP="0094564C">
      <w:pPr>
        <w:pStyle w:val="a4"/>
        <w:rPr>
          <w:sz w:val="21"/>
          <w:szCs w:val="21"/>
        </w:rPr>
      </w:pPr>
      <w:r>
        <w:rPr>
          <w:sz w:val="21"/>
          <w:szCs w:val="21"/>
        </w:rPr>
        <w:t>D.他达拉非</w:t>
      </w:r>
    </w:p>
    <w:p w:rsidR="0094564C" w:rsidRDefault="0094564C" w:rsidP="0094564C">
      <w:pPr>
        <w:pStyle w:val="a4"/>
        <w:rPr>
          <w:sz w:val="21"/>
          <w:szCs w:val="21"/>
        </w:rPr>
      </w:pPr>
      <w:r>
        <w:rPr>
          <w:sz w:val="21"/>
          <w:szCs w:val="21"/>
        </w:rPr>
        <w:t>E.度他雄胺</w:t>
      </w:r>
    </w:p>
    <w:p w:rsidR="0094564C" w:rsidRDefault="0094564C" w:rsidP="0094564C">
      <w:pPr>
        <w:pStyle w:val="a4"/>
        <w:rPr>
          <w:sz w:val="21"/>
          <w:szCs w:val="21"/>
        </w:rPr>
      </w:pPr>
      <w:r>
        <w:rPr>
          <w:sz w:val="21"/>
          <w:szCs w:val="21"/>
        </w:rPr>
        <w:t>37.关于胶体果胶铋用药教育的说法,错误的是( )</w:t>
      </w:r>
    </w:p>
    <w:p w:rsidR="0094564C" w:rsidRDefault="0094564C" w:rsidP="0094564C">
      <w:pPr>
        <w:pStyle w:val="a4"/>
        <w:rPr>
          <w:sz w:val="21"/>
          <w:szCs w:val="21"/>
        </w:rPr>
      </w:pPr>
      <w:r>
        <w:rPr>
          <w:sz w:val="21"/>
          <w:szCs w:val="21"/>
        </w:rPr>
        <w:t>A.胶体果胶铋宜与牛奶同时服用</w:t>
      </w:r>
    </w:p>
    <w:p w:rsidR="0094564C" w:rsidRDefault="0094564C" w:rsidP="0094564C">
      <w:pPr>
        <w:pStyle w:val="a4"/>
        <w:rPr>
          <w:sz w:val="21"/>
          <w:szCs w:val="21"/>
        </w:rPr>
      </w:pPr>
      <w:r>
        <w:rPr>
          <w:sz w:val="21"/>
          <w:szCs w:val="21"/>
        </w:rPr>
        <w:t>B.胶体果胶铋使用后口中可能有氨味</w:t>
      </w:r>
    </w:p>
    <w:p w:rsidR="0094564C" w:rsidRDefault="0094564C" w:rsidP="0094564C">
      <w:pPr>
        <w:pStyle w:val="a4"/>
        <w:rPr>
          <w:sz w:val="21"/>
          <w:szCs w:val="21"/>
        </w:rPr>
      </w:pPr>
      <w:r>
        <w:rPr>
          <w:sz w:val="21"/>
          <w:szCs w:val="21"/>
        </w:rPr>
        <w:t>C.胶体果胶铋使用后大便可能会变黑</w:t>
      </w:r>
    </w:p>
    <w:p w:rsidR="0094564C" w:rsidRDefault="0094564C" w:rsidP="0094564C">
      <w:pPr>
        <w:pStyle w:val="a4"/>
        <w:rPr>
          <w:sz w:val="21"/>
          <w:szCs w:val="21"/>
        </w:rPr>
      </w:pPr>
      <w:r>
        <w:rPr>
          <w:sz w:val="21"/>
          <w:szCs w:val="21"/>
        </w:rPr>
        <w:t>D.妊娠期妇女禁用胶体果胶铋</w:t>
      </w:r>
    </w:p>
    <w:p w:rsidR="0094564C" w:rsidRDefault="0094564C" w:rsidP="0094564C">
      <w:pPr>
        <w:pStyle w:val="a4"/>
        <w:rPr>
          <w:sz w:val="21"/>
          <w:szCs w:val="21"/>
        </w:rPr>
      </w:pPr>
      <w:r>
        <w:rPr>
          <w:sz w:val="21"/>
          <w:szCs w:val="21"/>
        </w:rPr>
        <w:t>E.两种铋剂不宜联用</w:t>
      </w:r>
    </w:p>
    <w:p w:rsidR="0094564C" w:rsidRDefault="0094564C" w:rsidP="0094564C">
      <w:pPr>
        <w:pStyle w:val="a4"/>
        <w:rPr>
          <w:sz w:val="21"/>
          <w:szCs w:val="21"/>
        </w:rPr>
      </w:pPr>
      <w:r>
        <w:rPr>
          <w:sz w:val="21"/>
          <w:szCs w:val="21"/>
        </w:rPr>
        <w:t>38用于治疗疥疮的药物有( )</w:t>
      </w:r>
    </w:p>
    <w:p w:rsidR="0094564C" w:rsidRDefault="0094564C" w:rsidP="0094564C">
      <w:pPr>
        <w:pStyle w:val="a4"/>
        <w:rPr>
          <w:sz w:val="21"/>
          <w:szCs w:val="21"/>
        </w:rPr>
      </w:pPr>
      <w:r>
        <w:rPr>
          <w:sz w:val="21"/>
          <w:szCs w:val="21"/>
        </w:rPr>
        <w:lastRenderedPageBreak/>
        <w:t>A.克霉唑乳膏、克罗米通乳膏、维A酸软膏</w:t>
      </w:r>
    </w:p>
    <w:p w:rsidR="0094564C" w:rsidRDefault="0094564C" w:rsidP="0094564C">
      <w:pPr>
        <w:pStyle w:val="a4"/>
        <w:rPr>
          <w:sz w:val="21"/>
          <w:szCs w:val="21"/>
        </w:rPr>
      </w:pPr>
      <w:r>
        <w:rPr>
          <w:sz w:val="21"/>
          <w:szCs w:val="21"/>
        </w:rPr>
        <w:t>B.林旦乳膏、硫黄乳膏、克罗米通乳膏克罗米通乳育、过氧苯甲酰凝胶、咪康唑软膏</w:t>
      </w:r>
    </w:p>
    <w:p w:rsidR="0094564C" w:rsidRDefault="0094564C" w:rsidP="0094564C">
      <w:pPr>
        <w:pStyle w:val="a4"/>
        <w:rPr>
          <w:sz w:val="21"/>
          <w:szCs w:val="21"/>
        </w:rPr>
      </w:pPr>
      <w:r>
        <w:rPr>
          <w:sz w:val="21"/>
          <w:szCs w:val="21"/>
        </w:rPr>
        <w:t>D.硼酸软膏、咪康唑乳膏、特比泰芬软膏</w:t>
      </w:r>
    </w:p>
    <w:p w:rsidR="0094564C" w:rsidRDefault="0094564C" w:rsidP="0094564C">
      <w:pPr>
        <w:pStyle w:val="a4"/>
        <w:rPr>
          <w:sz w:val="21"/>
          <w:szCs w:val="21"/>
        </w:rPr>
      </w:pPr>
      <w:r>
        <w:rPr>
          <w:sz w:val="21"/>
          <w:szCs w:val="21"/>
        </w:rPr>
        <w:t>E.益康唑乳膏、过氧化氢溶液、维A酸软膏</w:t>
      </w:r>
    </w:p>
    <w:p w:rsidR="0094564C" w:rsidRDefault="0094564C" w:rsidP="0094564C">
      <w:pPr>
        <w:pStyle w:val="a4"/>
        <w:rPr>
          <w:sz w:val="21"/>
          <w:szCs w:val="21"/>
        </w:rPr>
      </w:pPr>
      <w:r>
        <w:rPr>
          <w:sz w:val="21"/>
          <w:szCs w:val="21"/>
        </w:rPr>
        <w:t>39用青霉素治疗梅毒、钩端螺旋体病时能出现寒战、咽痛、心率加快等症状,其原因可能是大量病原体被杀灭后出现的全身性反应,这种反应称为( )</w:t>
      </w:r>
    </w:p>
    <w:p w:rsidR="0094564C" w:rsidRDefault="0094564C" w:rsidP="0094564C">
      <w:pPr>
        <w:pStyle w:val="a4"/>
        <w:rPr>
          <w:sz w:val="21"/>
          <w:szCs w:val="21"/>
        </w:rPr>
      </w:pPr>
      <w:r>
        <w:rPr>
          <w:sz w:val="21"/>
          <w:szCs w:val="21"/>
        </w:rPr>
        <w:t>A.瑞夷综合征</w:t>
      </w:r>
    </w:p>
    <w:p w:rsidR="0094564C" w:rsidRDefault="0094564C" w:rsidP="0094564C">
      <w:pPr>
        <w:pStyle w:val="a4"/>
        <w:rPr>
          <w:sz w:val="21"/>
          <w:szCs w:val="21"/>
        </w:rPr>
      </w:pPr>
      <w:r>
        <w:rPr>
          <w:sz w:val="21"/>
          <w:szCs w:val="21"/>
        </w:rPr>
        <w:t>B.青霉素脑病</w:t>
      </w:r>
    </w:p>
    <w:p w:rsidR="0094564C" w:rsidRDefault="0094564C" w:rsidP="0094564C">
      <w:pPr>
        <w:pStyle w:val="a4"/>
        <w:rPr>
          <w:sz w:val="21"/>
          <w:szCs w:val="21"/>
        </w:rPr>
      </w:pPr>
      <w:r>
        <w:rPr>
          <w:sz w:val="21"/>
          <w:szCs w:val="21"/>
        </w:rPr>
        <w:t>C.金鸡纳反应</w:t>
      </w:r>
    </w:p>
    <w:p w:rsidR="0094564C" w:rsidRDefault="0094564C" w:rsidP="0094564C">
      <w:pPr>
        <w:pStyle w:val="a4"/>
        <w:rPr>
          <w:sz w:val="21"/>
          <w:szCs w:val="21"/>
        </w:rPr>
      </w:pPr>
      <w:r>
        <w:rPr>
          <w:sz w:val="21"/>
          <w:szCs w:val="21"/>
        </w:rPr>
        <w:t>D.赫氏反应</w:t>
      </w:r>
    </w:p>
    <w:p w:rsidR="0094564C" w:rsidRDefault="0094564C" w:rsidP="0094564C">
      <w:pPr>
        <w:pStyle w:val="a4"/>
        <w:rPr>
          <w:sz w:val="21"/>
          <w:szCs w:val="21"/>
        </w:rPr>
      </w:pPr>
      <w:r>
        <w:rPr>
          <w:sz w:val="21"/>
          <w:szCs w:val="21"/>
        </w:rPr>
        <w:t>E. StEvEns- Johnson综合征</w:t>
      </w:r>
    </w:p>
    <w:p w:rsidR="0094564C" w:rsidRDefault="0094564C" w:rsidP="0094564C">
      <w:pPr>
        <w:pStyle w:val="a4"/>
        <w:rPr>
          <w:sz w:val="21"/>
          <w:szCs w:val="21"/>
        </w:rPr>
      </w:pPr>
      <w:r>
        <w:rPr>
          <w:sz w:val="21"/>
          <w:szCs w:val="21"/>
        </w:rPr>
        <w:t>40.碳酸钙用于肾衰竭患者降低血磷时,适宜的服约时间是( )</w:t>
      </w:r>
    </w:p>
    <w:p w:rsidR="0094564C" w:rsidRDefault="0094564C" w:rsidP="0094564C">
      <w:pPr>
        <w:pStyle w:val="a4"/>
        <w:rPr>
          <w:sz w:val="21"/>
          <w:szCs w:val="21"/>
        </w:rPr>
      </w:pPr>
      <w:r>
        <w:rPr>
          <w:sz w:val="21"/>
          <w:szCs w:val="21"/>
        </w:rPr>
        <w:t>A.餐前即刻</w:t>
      </w:r>
    </w:p>
    <w:p w:rsidR="0094564C" w:rsidRDefault="0094564C" w:rsidP="0094564C">
      <w:pPr>
        <w:pStyle w:val="a4"/>
        <w:rPr>
          <w:sz w:val="21"/>
          <w:szCs w:val="21"/>
        </w:rPr>
      </w:pPr>
      <w:r>
        <w:rPr>
          <w:sz w:val="21"/>
          <w:szCs w:val="21"/>
        </w:rPr>
        <w:t>B.清晨或睡前</w:t>
      </w:r>
    </w:p>
    <w:p w:rsidR="0094564C" w:rsidRDefault="0094564C" w:rsidP="0094564C">
      <w:pPr>
        <w:pStyle w:val="a4"/>
        <w:rPr>
          <w:sz w:val="21"/>
          <w:szCs w:val="21"/>
        </w:rPr>
      </w:pPr>
      <w:r>
        <w:rPr>
          <w:sz w:val="21"/>
          <w:szCs w:val="21"/>
        </w:rPr>
        <w:t>C.餐后2h</w:t>
      </w:r>
    </w:p>
    <w:p w:rsidR="0094564C" w:rsidRDefault="0094564C" w:rsidP="0094564C">
      <w:pPr>
        <w:pStyle w:val="a4"/>
        <w:rPr>
          <w:sz w:val="21"/>
          <w:szCs w:val="21"/>
        </w:rPr>
      </w:pPr>
      <w:r>
        <w:rPr>
          <w:sz w:val="21"/>
          <w:szCs w:val="21"/>
        </w:rPr>
        <w:t>D.餐中</w:t>
      </w:r>
    </w:p>
    <w:p w:rsidR="0094564C" w:rsidRDefault="0094564C" w:rsidP="0094564C">
      <w:pPr>
        <w:pStyle w:val="a4"/>
        <w:rPr>
          <w:sz w:val="21"/>
          <w:szCs w:val="21"/>
        </w:rPr>
      </w:pPr>
      <w:r>
        <w:rPr>
          <w:sz w:val="21"/>
          <w:szCs w:val="21"/>
        </w:rPr>
        <w:t>E.餐后即刻</w:t>
      </w:r>
    </w:p>
    <w:p w:rsidR="0094564C" w:rsidRDefault="0094564C" w:rsidP="0094564C">
      <w:pPr>
        <w:pStyle w:val="a4"/>
        <w:rPr>
          <w:sz w:val="21"/>
          <w:szCs w:val="21"/>
        </w:rPr>
      </w:pPr>
      <w:r>
        <w:rPr>
          <w:sz w:val="21"/>
          <w:szCs w:val="21"/>
        </w:rPr>
        <w:t>二、配伍选择题</w:t>
      </w:r>
    </w:p>
    <w:p w:rsidR="0094564C" w:rsidRDefault="0094564C" w:rsidP="0094564C">
      <w:pPr>
        <w:pStyle w:val="a4"/>
        <w:rPr>
          <w:sz w:val="21"/>
          <w:szCs w:val="21"/>
        </w:rPr>
      </w:pPr>
      <w:r>
        <w:rPr>
          <w:sz w:val="21"/>
          <w:szCs w:val="21"/>
        </w:rPr>
        <w:t>[41~43]</w:t>
      </w:r>
    </w:p>
    <w:p w:rsidR="0094564C" w:rsidRDefault="0094564C" w:rsidP="0094564C">
      <w:pPr>
        <w:pStyle w:val="a4"/>
        <w:rPr>
          <w:sz w:val="21"/>
          <w:szCs w:val="21"/>
        </w:rPr>
      </w:pPr>
      <w:r>
        <w:rPr>
          <w:sz w:val="21"/>
          <w:szCs w:val="21"/>
        </w:rPr>
        <w:t>A.对乙酰氨基酚滴剂</w:t>
      </w:r>
    </w:p>
    <w:p w:rsidR="0094564C" w:rsidRDefault="0094564C" w:rsidP="0094564C">
      <w:pPr>
        <w:pStyle w:val="a4"/>
        <w:rPr>
          <w:sz w:val="21"/>
          <w:szCs w:val="21"/>
        </w:rPr>
      </w:pPr>
      <w:r>
        <w:rPr>
          <w:sz w:val="21"/>
          <w:szCs w:val="21"/>
        </w:rPr>
        <w:t>B.右美沙芬片</w:t>
      </w:r>
    </w:p>
    <w:p w:rsidR="0094564C" w:rsidRDefault="0094564C" w:rsidP="0094564C">
      <w:pPr>
        <w:pStyle w:val="a4"/>
        <w:rPr>
          <w:sz w:val="21"/>
          <w:szCs w:val="21"/>
        </w:rPr>
      </w:pPr>
      <w:r>
        <w:rPr>
          <w:sz w:val="21"/>
          <w:szCs w:val="21"/>
        </w:rPr>
        <w:t>C.氯苯那敏片</w:t>
      </w:r>
    </w:p>
    <w:p w:rsidR="0094564C" w:rsidRDefault="0094564C" w:rsidP="0094564C">
      <w:pPr>
        <w:pStyle w:val="a4"/>
        <w:rPr>
          <w:sz w:val="21"/>
          <w:szCs w:val="21"/>
        </w:rPr>
      </w:pPr>
      <w:r>
        <w:rPr>
          <w:sz w:val="21"/>
          <w:szCs w:val="21"/>
        </w:rPr>
        <w:t>D.茶碱缓释片</w:t>
      </w:r>
    </w:p>
    <w:p w:rsidR="0094564C" w:rsidRDefault="0094564C" w:rsidP="0094564C">
      <w:pPr>
        <w:pStyle w:val="a4"/>
        <w:rPr>
          <w:sz w:val="21"/>
          <w:szCs w:val="21"/>
        </w:rPr>
      </w:pPr>
      <w:r>
        <w:rPr>
          <w:sz w:val="21"/>
          <w:szCs w:val="21"/>
        </w:rPr>
        <w:t>E.氟替卡松干粉吸入剂</w:t>
      </w:r>
    </w:p>
    <w:p w:rsidR="0094564C" w:rsidRDefault="0094564C" w:rsidP="0094564C">
      <w:pPr>
        <w:pStyle w:val="a4"/>
        <w:rPr>
          <w:sz w:val="21"/>
          <w:szCs w:val="21"/>
        </w:rPr>
      </w:pPr>
      <w:r>
        <w:rPr>
          <w:sz w:val="21"/>
          <w:szCs w:val="21"/>
        </w:rPr>
        <w:t>41.普通感冒患者,有单纯性咳嗽症状,宜选用的药物是( )</w:t>
      </w:r>
    </w:p>
    <w:p w:rsidR="0094564C" w:rsidRDefault="0094564C" w:rsidP="0094564C">
      <w:pPr>
        <w:pStyle w:val="a4"/>
        <w:rPr>
          <w:sz w:val="21"/>
          <w:szCs w:val="21"/>
        </w:rPr>
      </w:pPr>
      <w:r>
        <w:rPr>
          <w:sz w:val="21"/>
          <w:szCs w:val="21"/>
        </w:rPr>
        <w:t>42普通感冒患者,有打喷嚏、流鼻涕的症状,宜选用的药物是( )</w:t>
      </w:r>
    </w:p>
    <w:p w:rsidR="0094564C" w:rsidRDefault="0094564C" w:rsidP="0094564C">
      <w:pPr>
        <w:pStyle w:val="a4"/>
        <w:rPr>
          <w:sz w:val="21"/>
          <w:szCs w:val="21"/>
        </w:rPr>
      </w:pPr>
      <w:r>
        <w:rPr>
          <w:sz w:val="21"/>
          <w:szCs w:val="21"/>
        </w:rPr>
        <w:lastRenderedPageBreak/>
        <w:t>43普通儿童感冒患者,体温升高(&gt;38.5°C),宜选用的药物是( )</w:t>
      </w:r>
    </w:p>
    <w:p w:rsidR="0094564C" w:rsidRDefault="0094564C" w:rsidP="0094564C">
      <w:pPr>
        <w:pStyle w:val="a4"/>
        <w:rPr>
          <w:sz w:val="21"/>
          <w:szCs w:val="21"/>
        </w:rPr>
      </w:pPr>
      <w:r>
        <w:rPr>
          <w:sz w:val="21"/>
          <w:szCs w:val="21"/>
        </w:rPr>
        <w:t>[44~45]</w:t>
      </w:r>
    </w:p>
    <w:p w:rsidR="0094564C" w:rsidRDefault="0094564C" w:rsidP="0094564C">
      <w:pPr>
        <w:pStyle w:val="a4"/>
        <w:rPr>
          <w:sz w:val="21"/>
          <w:szCs w:val="21"/>
        </w:rPr>
      </w:pPr>
      <w:r>
        <w:rPr>
          <w:sz w:val="21"/>
          <w:szCs w:val="21"/>
        </w:rPr>
        <w:t>A.丙戊酸钠</w:t>
      </w:r>
    </w:p>
    <w:p w:rsidR="0094564C" w:rsidRDefault="0094564C" w:rsidP="0094564C">
      <w:pPr>
        <w:pStyle w:val="a4"/>
        <w:rPr>
          <w:sz w:val="21"/>
          <w:szCs w:val="21"/>
        </w:rPr>
      </w:pPr>
      <w:r>
        <w:rPr>
          <w:sz w:val="21"/>
          <w:szCs w:val="21"/>
        </w:rPr>
        <w:t>B.苯妥英钠</w:t>
      </w:r>
    </w:p>
    <w:p w:rsidR="0094564C" w:rsidRDefault="0094564C" w:rsidP="0094564C">
      <w:pPr>
        <w:pStyle w:val="a4"/>
        <w:rPr>
          <w:sz w:val="21"/>
          <w:szCs w:val="21"/>
        </w:rPr>
      </w:pPr>
      <w:r>
        <w:rPr>
          <w:sz w:val="21"/>
          <w:szCs w:val="21"/>
        </w:rPr>
        <w:t>C.苯巴比妥</w:t>
      </w:r>
    </w:p>
    <w:p w:rsidR="0094564C" w:rsidRDefault="0094564C" w:rsidP="0094564C">
      <w:pPr>
        <w:pStyle w:val="a4"/>
        <w:rPr>
          <w:sz w:val="21"/>
          <w:szCs w:val="21"/>
        </w:rPr>
      </w:pPr>
      <w:r>
        <w:rPr>
          <w:sz w:val="21"/>
          <w:szCs w:val="21"/>
        </w:rPr>
        <w:t>D.氯硝西泮</w:t>
      </w:r>
    </w:p>
    <w:p w:rsidR="0094564C" w:rsidRDefault="0094564C" w:rsidP="0094564C">
      <w:pPr>
        <w:pStyle w:val="a4"/>
        <w:rPr>
          <w:sz w:val="21"/>
          <w:szCs w:val="21"/>
        </w:rPr>
      </w:pPr>
      <w:r>
        <w:rPr>
          <w:sz w:val="21"/>
          <w:szCs w:val="21"/>
        </w:rPr>
        <w:t>E.卡马西平</w:t>
      </w:r>
    </w:p>
    <w:p w:rsidR="0094564C" w:rsidRDefault="0094564C" w:rsidP="0094564C">
      <w:pPr>
        <w:pStyle w:val="a4"/>
        <w:rPr>
          <w:sz w:val="21"/>
          <w:szCs w:val="21"/>
        </w:rPr>
      </w:pPr>
      <w:r>
        <w:rPr>
          <w:sz w:val="21"/>
          <w:szCs w:val="21"/>
        </w:rPr>
        <w:t>44.2岁以下儿童用药可能会发生致死性肝损害,临床用药需要重点关注的抗癫痫药是( )</w:t>
      </w:r>
    </w:p>
    <w:p w:rsidR="0094564C" w:rsidRDefault="0094564C" w:rsidP="0094564C">
      <w:pPr>
        <w:pStyle w:val="a4"/>
        <w:rPr>
          <w:sz w:val="21"/>
          <w:szCs w:val="21"/>
        </w:rPr>
      </w:pPr>
      <w:r>
        <w:rPr>
          <w:sz w:val="21"/>
          <w:szCs w:val="21"/>
        </w:rPr>
        <w:t>45.可用于治疗癫痫、躁狂症和神经源性尿崩症的药物是( )</w:t>
      </w:r>
    </w:p>
    <w:p w:rsidR="0094564C" w:rsidRDefault="0094564C" w:rsidP="0094564C">
      <w:pPr>
        <w:pStyle w:val="a4"/>
        <w:rPr>
          <w:sz w:val="21"/>
          <w:szCs w:val="21"/>
        </w:rPr>
      </w:pPr>
      <w:r>
        <w:rPr>
          <w:sz w:val="21"/>
          <w:szCs w:val="21"/>
        </w:rPr>
        <w:t>[46~47]</w:t>
      </w:r>
    </w:p>
    <w:p w:rsidR="0094564C" w:rsidRDefault="0094564C" w:rsidP="0094564C">
      <w:pPr>
        <w:pStyle w:val="a4"/>
        <w:rPr>
          <w:sz w:val="21"/>
          <w:szCs w:val="21"/>
        </w:rPr>
      </w:pPr>
      <w:r>
        <w:rPr>
          <w:sz w:val="21"/>
          <w:szCs w:val="21"/>
        </w:rPr>
        <w:t>A.蛇毒血凝酶</w:t>
      </w:r>
    </w:p>
    <w:p w:rsidR="0094564C" w:rsidRDefault="0094564C" w:rsidP="0094564C">
      <w:pPr>
        <w:pStyle w:val="a4"/>
        <w:rPr>
          <w:sz w:val="21"/>
          <w:szCs w:val="21"/>
        </w:rPr>
      </w:pPr>
      <w:r>
        <w:rPr>
          <w:sz w:val="21"/>
          <w:szCs w:val="21"/>
        </w:rPr>
        <w:t>B.甲萘氢醌</w:t>
      </w:r>
    </w:p>
    <w:p w:rsidR="0094564C" w:rsidRDefault="0094564C" w:rsidP="0094564C">
      <w:pPr>
        <w:pStyle w:val="a4"/>
        <w:rPr>
          <w:sz w:val="21"/>
          <w:szCs w:val="21"/>
        </w:rPr>
      </w:pPr>
      <w:r>
        <w:rPr>
          <w:sz w:val="21"/>
          <w:szCs w:val="21"/>
        </w:rPr>
        <w:t>C.鱼精蛋白</w:t>
      </w:r>
    </w:p>
    <w:p w:rsidR="0094564C" w:rsidRDefault="0094564C" w:rsidP="0094564C">
      <w:pPr>
        <w:pStyle w:val="a4"/>
        <w:rPr>
          <w:sz w:val="21"/>
          <w:szCs w:val="21"/>
        </w:rPr>
      </w:pPr>
      <w:r>
        <w:rPr>
          <w:sz w:val="21"/>
          <w:szCs w:val="21"/>
        </w:rPr>
        <w:t>D.卡巴克络</w:t>
      </w:r>
    </w:p>
    <w:p w:rsidR="0094564C" w:rsidRDefault="0094564C" w:rsidP="0094564C">
      <w:pPr>
        <w:pStyle w:val="a4"/>
        <w:rPr>
          <w:sz w:val="21"/>
          <w:szCs w:val="21"/>
        </w:rPr>
      </w:pPr>
      <w:r>
        <w:rPr>
          <w:sz w:val="21"/>
          <w:szCs w:val="21"/>
        </w:rPr>
        <w:t>E.氨基己酸</w:t>
      </w:r>
    </w:p>
    <w:p w:rsidR="0094564C" w:rsidRDefault="0094564C" w:rsidP="0094564C">
      <w:pPr>
        <w:pStyle w:val="a4"/>
        <w:rPr>
          <w:sz w:val="21"/>
          <w:szCs w:val="21"/>
        </w:rPr>
      </w:pPr>
      <w:r>
        <w:rPr>
          <w:sz w:val="21"/>
          <w:szCs w:val="21"/>
        </w:rPr>
        <w:t>46.能使凝血因子I降解为纤维蛋白单体的药物是( )</w:t>
      </w:r>
    </w:p>
    <w:p w:rsidR="0094564C" w:rsidRDefault="0094564C" w:rsidP="0094564C">
      <w:pPr>
        <w:pStyle w:val="a4"/>
        <w:rPr>
          <w:sz w:val="21"/>
          <w:szCs w:val="21"/>
        </w:rPr>
      </w:pPr>
      <w:r>
        <w:rPr>
          <w:sz w:val="21"/>
          <w:szCs w:val="21"/>
        </w:rPr>
        <w:t>47.属于促凝血因子合成的药物是( )</w:t>
      </w:r>
    </w:p>
    <w:p w:rsidR="0094564C" w:rsidRDefault="0094564C" w:rsidP="0094564C">
      <w:pPr>
        <w:pStyle w:val="a4"/>
        <w:rPr>
          <w:sz w:val="21"/>
          <w:szCs w:val="21"/>
        </w:rPr>
      </w:pPr>
      <w:r>
        <w:rPr>
          <w:sz w:val="21"/>
          <w:szCs w:val="21"/>
        </w:rPr>
        <w:t>[48~50]</w:t>
      </w:r>
    </w:p>
    <w:p w:rsidR="0094564C" w:rsidRDefault="0094564C" w:rsidP="0094564C">
      <w:pPr>
        <w:pStyle w:val="a4"/>
        <w:rPr>
          <w:sz w:val="21"/>
          <w:szCs w:val="21"/>
        </w:rPr>
      </w:pPr>
      <w:r>
        <w:rPr>
          <w:sz w:val="21"/>
          <w:szCs w:val="21"/>
        </w:rPr>
        <w:t>A.茶碱</w:t>
      </w:r>
    </w:p>
    <w:p w:rsidR="0094564C" w:rsidRDefault="0094564C" w:rsidP="0094564C">
      <w:pPr>
        <w:pStyle w:val="a4"/>
        <w:rPr>
          <w:sz w:val="21"/>
          <w:szCs w:val="21"/>
        </w:rPr>
      </w:pPr>
      <w:r>
        <w:rPr>
          <w:sz w:val="21"/>
          <w:szCs w:val="21"/>
        </w:rPr>
        <w:t>B.沙美特罗</w:t>
      </w:r>
    </w:p>
    <w:p w:rsidR="0094564C" w:rsidRDefault="0094564C" w:rsidP="0094564C">
      <w:pPr>
        <w:pStyle w:val="a4"/>
        <w:rPr>
          <w:sz w:val="21"/>
          <w:szCs w:val="21"/>
        </w:rPr>
      </w:pPr>
      <w:r>
        <w:rPr>
          <w:sz w:val="21"/>
          <w:szCs w:val="21"/>
        </w:rPr>
        <w:t>C.噻托溴铵</w:t>
      </w:r>
    </w:p>
    <w:p w:rsidR="0094564C" w:rsidRDefault="0094564C" w:rsidP="0094564C">
      <w:pPr>
        <w:pStyle w:val="a4"/>
        <w:rPr>
          <w:sz w:val="21"/>
          <w:szCs w:val="21"/>
        </w:rPr>
      </w:pPr>
      <w:r>
        <w:rPr>
          <w:sz w:val="21"/>
          <w:szCs w:val="21"/>
        </w:rPr>
        <w:t>D.孟鲁司特</w:t>
      </w:r>
    </w:p>
    <w:p w:rsidR="0094564C" w:rsidRDefault="0094564C" w:rsidP="0094564C">
      <w:pPr>
        <w:pStyle w:val="a4"/>
        <w:rPr>
          <w:sz w:val="21"/>
          <w:szCs w:val="21"/>
        </w:rPr>
      </w:pPr>
      <w:r>
        <w:rPr>
          <w:sz w:val="21"/>
          <w:szCs w:val="21"/>
        </w:rPr>
        <w:t>E.布地奈德</w:t>
      </w:r>
    </w:p>
    <w:p w:rsidR="0094564C" w:rsidRDefault="0094564C" w:rsidP="0094564C">
      <w:pPr>
        <w:pStyle w:val="a4"/>
        <w:rPr>
          <w:sz w:val="21"/>
          <w:szCs w:val="21"/>
        </w:rPr>
      </w:pPr>
      <w:r>
        <w:rPr>
          <w:sz w:val="21"/>
          <w:szCs w:val="21"/>
        </w:rPr>
        <w:t>48.属于糖皮质激素类药物的是( )</w:t>
      </w:r>
    </w:p>
    <w:p w:rsidR="0094564C" w:rsidRDefault="0094564C" w:rsidP="0094564C">
      <w:pPr>
        <w:pStyle w:val="a4"/>
        <w:rPr>
          <w:sz w:val="21"/>
          <w:szCs w:val="21"/>
        </w:rPr>
      </w:pPr>
      <w:r>
        <w:rPr>
          <w:sz w:val="21"/>
          <w:szCs w:val="21"/>
        </w:rPr>
        <w:t>49.属于β2受体激动剂的平喘药是( )</w:t>
      </w:r>
    </w:p>
    <w:p w:rsidR="0094564C" w:rsidRDefault="0094564C" w:rsidP="0094564C">
      <w:pPr>
        <w:pStyle w:val="a4"/>
        <w:rPr>
          <w:sz w:val="21"/>
          <w:szCs w:val="21"/>
        </w:rPr>
      </w:pPr>
      <w:r>
        <w:rPr>
          <w:sz w:val="21"/>
          <w:szCs w:val="21"/>
        </w:rPr>
        <w:lastRenderedPageBreak/>
        <w:t>50.属于M胆破受体阻断剂的平喘药是( )</w:t>
      </w:r>
    </w:p>
    <w:p w:rsidR="0094564C" w:rsidRDefault="0094564C" w:rsidP="0094564C">
      <w:pPr>
        <w:pStyle w:val="a4"/>
        <w:rPr>
          <w:sz w:val="21"/>
          <w:szCs w:val="21"/>
        </w:rPr>
      </w:pPr>
      <w:r>
        <w:rPr>
          <w:sz w:val="21"/>
          <w:szCs w:val="21"/>
        </w:rPr>
        <w:t>[51~52]</w:t>
      </w:r>
    </w:p>
    <w:p w:rsidR="0094564C" w:rsidRDefault="0094564C" w:rsidP="0094564C">
      <w:pPr>
        <w:pStyle w:val="a4"/>
        <w:rPr>
          <w:sz w:val="21"/>
          <w:szCs w:val="21"/>
        </w:rPr>
      </w:pPr>
      <w:r>
        <w:rPr>
          <w:sz w:val="21"/>
          <w:szCs w:val="21"/>
        </w:rPr>
        <w:t>A.非布索坦</w:t>
      </w:r>
    </w:p>
    <w:p w:rsidR="0094564C" w:rsidRDefault="0094564C" w:rsidP="0094564C">
      <w:pPr>
        <w:pStyle w:val="a4"/>
        <w:rPr>
          <w:sz w:val="21"/>
          <w:szCs w:val="21"/>
        </w:rPr>
      </w:pPr>
      <w:r>
        <w:rPr>
          <w:sz w:val="21"/>
          <w:szCs w:val="21"/>
        </w:rPr>
        <w:t>B.苯溴马隆</w:t>
      </w:r>
    </w:p>
    <w:p w:rsidR="0094564C" w:rsidRDefault="0094564C" w:rsidP="0094564C">
      <w:pPr>
        <w:pStyle w:val="a4"/>
        <w:rPr>
          <w:sz w:val="21"/>
          <w:szCs w:val="21"/>
        </w:rPr>
      </w:pPr>
      <w:r>
        <w:rPr>
          <w:sz w:val="21"/>
          <w:szCs w:val="21"/>
        </w:rPr>
        <w:t>C.秋水仙碱</w:t>
      </w:r>
    </w:p>
    <w:p w:rsidR="0094564C" w:rsidRDefault="0094564C" w:rsidP="0094564C">
      <w:pPr>
        <w:pStyle w:val="a4"/>
        <w:rPr>
          <w:sz w:val="21"/>
          <w:szCs w:val="21"/>
        </w:rPr>
      </w:pPr>
      <w:r>
        <w:rPr>
          <w:sz w:val="21"/>
          <w:szCs w:val="21"/>
        </w:rPr>
        <w:t>D.别嘌醇</w:t>
      </w:r>
    </w:p>
    <w:p w:rsidR="0094564C" w:rsidRDefault="0094564C" w:rsidP="0094564C">
      <w:pPr>
        <w:pStyle w:val="a4"/>
        <w:rPr>
          <w:sz w:val="21"/>
          <w:szCs w:val="21"/>
        </w:rPr>
      </w:pPr>
      <w:r>
        <w:rPr>
          <w:sz w:val="21"/>
          <w:szCs w:val="21"/>
        </w:rPr>
        <w:t>E.碳酸氢钠</w:t>
      </w:r>
    </w:p>
    <w:p w:rsidR="0094564C" w:rsidRDefault="0094564C" w:rsidP="0094564C">
      <w:pPr>
        <w:pStyle w:val="a4"/>
        <w:rPr>
          <w:sz w:val="21"/>
          <w:szCs w:val="21"/>
        </w:rPr>
      </w:pPr>
      <w:r>
        <w:rPr>
          <w:sz w:val="21"/>
          <w:szCs w:val="21"/>
        </w:rPr>
        <w:t>51.肾结石患者禁用的药物是( )</w:t>
      </w:r>
    </w:p>
    <w:p w:rsidR="0094564C" w:rsidRDefault="0094564C" w:rsidP="0094564C">
      <w:pPr>
        <w:pStyle w:val="a4"/>
        <w:rPr>
          <w:sz w:val="21"/>
          <w:szCs w:val="21"/>
        </w:rPr>
      </w:pPr>
      <w:r>
        <w:rPr>
          <w:sz w:val="21"/>
          <w:szCs w:val="21"/>
        </w:rPr>
        <w:t>52.可抑制粒细胞浸润和白细胞趋化,用痛风急性发作的药物是( )</w:t>
      </w:r>
    </w:p>
    <w:p w:rsidR="0094564C" w:rsidRDefault="0094564C" w:rsidP="0094564C">
      <w:pPr>
        <w:pStyle w:val="a4"/>
        <w:rPr>
          <w:sz w:val="21"/>
          <w:szCs w:val="21"/>
        </w:rPr>
      </w:pPr>
      <w:r>
        <w:rPr>
          <w:sz w:val="21"/>
          <w:szCs w:val="21"/>
        </w:rPr>
        <w:t>[53~55]</w:t>
      </w:r>
    </w:p>
    <w:p w:rsidR="0094564C" w:rsidRDefault="0094564C" w:rsidP="0094564C">
      <w:pPr>
        <w:pStyle w:val="a4"/>
        <w:rPr>
          <w:sz w:val="21"/>
          <w:szCs w:val="21"/>
        </w:rPr>
      </w:pPr>
      <w:r>
        <w:rPr>
          <w:sz w:val="21"/>
          <w:szCs w:val="21"/>
        </w:rPr>
        <w:t>A.化疗前联合使用昂丹司琼和地塞米松,化疗结束后给予2天的地塞米松或昂丹司琼</w:t>
      </w:r>
    </w:p>
    <w:p w:rsidR="0094564C" w:rsidRDefault="0094564C" w:rsidP="0094564C">
      <w:pPr>
        <w:pStyle w:val="a4"/>
        <w:rPr>
          <w:sz w:val="21"/>
          <w:szCs w:val="21"/>
        </w:rPr>
      </w:pPr>
      <w:r>
        <w:rPr>
          <w:sz w:val="21"/>
          <w:szCs w:val="21"/>
        </w:rPr>
        <w:t>B.化疗前后联合使用地塞米松和甲氧氯普胺</w:t>
      </w:r>
    </w:p>
    <w:p w:rsidR="0094564C" w:rsidRDefault="0094564C" w:rsidP="0094564C">
      <w:pPr>
        <w:pStyle w:val="a4"/>
        <w:rPr>
          <w:sz w:val="21"/>
          <w:szCs w:val="21"/>
        </w:rPr>
      </w:pPr>
      <w:r>
        <w:rPr>
          <w:sz w:val="21"/>
          <w:szCs w:val="21"/>
        </w:rPr>
        <w:t>C.化疗前联合使用昂丹司琼、地塞米松和阿瑞吡坦,化疗结束后给予2天的阿瑞吡坦和2~3天的地塞米松</w:t>
      </w:r>
    </w:p>
    <w:p w:rsidR="0094564C" w:rsidRDefault="0094564C" w:rsidP="0094564C">
      <w:pPr>
        <w:pStyle w:val="a4"/>
        <w:rPr>
          <w:sz w:val="21"/>
          <w:szCs w:val="21"/>
        </w:rPr>
      </w:pPr>
      <w:r>
        <w:rPr>
          <w:sz w:val="21"/>
          <w:szCs w:val="21"/>
        </w:rPr>
        <w:t>D.化疗前使用昂丹司琼,化疗后不需要继续使用止吐药</w:t>
      </w:r>
    </w:p>
    <w:p w:rsidR="0094564C" w:rsidRDefault="0094564C" w:rsidP="0094564C">
      <w:pPr>
        <w:pStyle w:val="a4"/>
        <w:rPr>
          <w:sz w:val="21"/>
          <w:szCs w:val="21"/>
        </w:rPr>
      </w:pPr>
      <w:r>
        <w:rPr>
          <w:sz w:val="21"/>
          <w:szCs w:val="21"/>
        </w:rPr>
        <w:t>E.化疗前使用阿瑞吡坦、化疗后需要继续使用止吐药</w:t>
      </w:r>
    </w:p>
    <w:p w:rsidR="0094564C" w:rsidRDefault="0094564C" w:rsidP="0094564C">
      <w:pPr>
        <w:pStyle w:val="a4"/>
        <w:rPr>
          <w:sz w:val="21"/>
          <w:szCs w:val="21"/>
        </w:rPr>
      </w:pPr>
      <w:r>
        <w:rPr>
          <w:sz w:val="21"/>
          <w:szCs w:val="21"/>
        </w:rPr>
        <w:t>53.低致吐性化疗药物所引起的恶心呕吐,宜选用的止吐治疗方案是( )</w:t>
      </w:r>
    </w:p>
    <w:p w:rsidR="0094564C" w:rsidRDefault="0094564C" w:rsidP="0094564C">
      <w:pPr>
        <w:pStyle w:val="a4"/>
        <w:rPr>
          <w:sz w:val="21"/>
          <w:szCs w:val="21"/>
        </w:rPr>
      </w:pPr>
      <w:r>
        <w:rPr>
          <w:sz w:val="21"/>
          <w:szCs w:val="21"/>
        </w:rPr>
        <w:t>54.高致吐性化疗药物所引起的恶心、呕吐,宜选用的止吐治疗方案是( )</w:t>
      </w:r>
    </w:p>
    <w:p w:rsidR="0094564C" w:rsidRDefault="0094564C" w:rsidP="0094564C">
      <w:pPr>
        <w:pStyle w:val="a4"/>
        <w:rPr>
          <w:sz w:val="21"/>
          <w:szCs w:val="21"/>
        </w:rPr>
      </w:pPr>
      <w:r>
        <w:rPr>
          <w:sz w:val="21"/>
          <w:szCs w:val="21"/>
        </w:rPr>
        <w:t>55.中致吐性化疗药物所引起的恶心、呕吐,宜选用的止吐治疗方案是( )</w:t>
      </w:r>
    </w:p>
    <w:p w:rsidR="0094564C" w:rsidRDefault="0094564C" w:rsidP="0094564C">
      <w:pPr>
        <w:pStyle w:val="a4"/>
        <w:rPr>
          <w:sz w:val="21"/>
          <w:szCs w:val="21"/>
        </w:rPr>
      </w:pPr>
      <w:r>
        <w:rPr>
          <w:sz w:val="21"/>
          <w:szCs w:val="21"/>
        </w:rPr>
        <w:t>[56~57]</w:t>
      </w:r>
    </w:p>
    <w:p w:rsidR="0094564C" w:rsidRDefault="0094564C" w:rsidP="0094564C">
      <w:pPr>
        <w:pStyle w:val="a4"/>
        <w:rPr>
          <w:sz w:val="21"/>
          <w:szCs w:val="21"/>
        </w:rPr>
      </w:pPr>
      <w:r>
        <w:rPr>
          <w:sz w:val="21"/>
          <w:szCs w:val="21"/>
        </w:rPr>
        <w:t>A.阿托伐他汀</w:t>
      </w:r>
    </w:p>
    <w:p w:rsidR="0094564C" w:rsidRDefault="0094564C" w:rsidP="0094564C">
      <w:pPr>
        <w:pStyle w:val="a4"/>
        <w:rPr>
          <w:sz w:val="21"/>
          <w:szCs w:val="21"/>
        </w:rPr>
      </w:pPr>
      <w:r>
        <w:rPr>
          <w:sz w:val="21"/>
          <w:szCs w:val="21"/>
        </w:rPr>
        <w:t>B.格列齐特</w:t>
      </w:r>
    </w:p>
    <w:p w:rsidR="0094564C" w:rsidRDefault="0094564C" w:rsidP="0094564C">
      <w:pPr>
        <w:pStyle w:val="a4"/>
        <w:rPr>
          <w:sz w:val="21"/>
          <w:szCs w:val="21"/>
        </w:rPr>
      </w:pPr>
      <w:r>
        <w:rPr>
          <w:sz w:val="21"/>
          <w:szCs w:val="21"/>
        </w:rPr>
        <w:t>C.贝那普利</w:t>
      </w:r>
    </w:p>
    <w:p w:rsidR="0094564C" w:rsidRDefault="0094564C" w:rsidP="0094564C">
      <w:pPr>
        <w:pStyle w:val="a4"/>
        <w:rPr>
          <w:sz w:val="21"/>
          <w:szCs w:val="21"/>
        </w:rPr>
      </w:pPr>
      <w:r>
        <w:rPr>
          <w:sz w:val="21"/>
          <w:szCs w:val="21"/>
        </w:rPr>
        <w:t>D.布洛芬</w:t>
      </w:r>
    </w:p>
    <w:p w:rsidR="0094564C" w:rsidRDefault="0094564C" w:rsidP="0094564C">
      <w:pPr>
        <w:pStyle w:val="a4"/>
        <w:rPr>
          <w:sz w:val="21"/>
          <w:szCs w:val="21"/>
        </w:rPr>
      </w:pPr>
      <w:r>
        <w:rPr>
          <w:sz w:val="21"/>
          <w:szCs w:val="21"/>
        </w:rPr>
        <w:t>E.奥美拉唑</w:t>
      </w:r>
    </w:p>
    <w:p w:rsidR="0094564C" w:rsidRDefault="0094564C" w:rsidP="0094564C">
      <w:pPr>
        <w:pStyle w:val="a4"/>
        <w:rPr>
          <w:sz w:val="21"/>
          <w:szCs w:val="21"/>
        </w:rPr>
      </w:pPr>
      <w:r>
        <w:rPr>
          <w:sz w:val="21"/>
          <w:szCs w:val="21"/>
        </w:rPr>
        <w:t>56.因为存在与CYP2C19相关的相互作用。使用氯吡格雷时应避免合用的药物是( )</w:t>
      </w:r>
    </w:p>
    <w:p w:rsidR="0094564C" w:rsidRDefault="0094564C" w:rsidP="0094564C">
      <w:pPr>
        <w:pStyle w:val="a4"/>
        <w:rPr>
          <w:sz w:val="21"/>
          <w:szCs w:val="21"/>
        </w:rPr>
      </w:pPr>
      <w:r>
        <w:rPr>
          <w:sz w:val="21"/>
          <w:szCs w:val="21"/>
        </w:rPr>
        <w:lastRenderedPageBreak/>
        <w:t>57.长期大剂量使用,会降低阿司匹林对心血管的保护作用,应避免合用的药物是( )</w:t>
      </w:r>
    </w:p>
    <w:p w:rsidR="0094564C" w:rsidRDefault="0094564C" w:rsidP="0094564C">
      <w:pPr>
        <w:pStyle w:val="a4"/>
        <w:rPr>
          <w:sz w:val="21"/>
          <w:szCs w:val="21"/>
        </w:rPr>
      </w:pPr>
      <w:r>
        <w:rPr>
          <w:sz w:val="21"/>
          <w:szCs w:val="21"/>
        </w:rPr>
        <w:t>[58~59]</w:t>
      </w:r>
    </w:p>
    <w:p w:rsidR="0094564C" w:rsidRDefault="0094564C" w:rsidP="0094564C">
      <w:pPr>
        <w:pStyle w:val="a4"/>
        <w:rPr>
          <w:sz w:val="21"/>
          <w:szCs w:val="21"/>
        </w:rPr>
      </w:pPr>
      <w:r>
        <w:rPr>
          <w:sz w:val="21"/>
          <w:szCs w:val="21"/>
        </w:rPr>
        <w:t>A.乙胺丁醇</w:t>
      </w:r>
    </w:p>
    <w:p w:rsidR="0094564C" w:rsidRDefault="0094564C" w:rsidP="0094564C">
      <w:pPr>
        <w:pStyle w:val="a4"/>
        <w:rPr>
          <w:sz w:val="21"/>
          <w:szCs w:val="21"/>
        </w:rPr>
      </w:pPr>
      <w:r>
        <w:rPr>
          <w:sz w:val="21"/>
          <w:szCs w:val="21"/>
        </w:rPr>
        <w:t>B.利福平</w:t>
      </w:r>
    </w:p>
    <w:p w:rsidR="0094564C" w:rsidRDefault="0094564C" w:rsidP="0094564C">
      <w:pPr>
        <w:pStyle w:val="a4"/>
        <w:rPr>
          <w:sz w:val="21"/>
          <w:szCs w:val="21"/>
        </w:rPr>
      </w:pPr>
      <w:r>
        <w:rPr>
          <w:sz w:val="21"/>
          <w:szCs w:val="21"/>
        </w:rPr>
        <w:t>C.对氨基水杨酸</w:t>
      </w:r>
    </w:p>
    <w:p w:rsidR="0094564C" w:rsidRDefault="0094564C" w:rsidP="0094564C">
      <w:pPr>
        <w:pStyle w:val="a4"/>
        <w:rPr>
          <w:sz w:val="21"/>
          <w:szCs w:val="21"/>
        </w:rPr>
      </w:pPr>
      <w:r>
        <w:rPr>
          <w:sz w:val="21"/>
          <w:szCs w:val="21"/>
        </w:rPr>
        <w:t>D.吡嗪酰胺</w:t>
      </w:r>
    </w:p>
    <w:p w:rsidR="0094564C" w:rsidRDefault="0094564C" w:rsidP="0094564C">
      <w:pPr>
        <w:pStyle w:val="a4"/>
        <w:rPr>
          <w:sz w:val="21"/>
          <w:szCs w:val="21"/>
        </w:rPr>
      </w:pPr>
      <w:r>
        <w:rPr>
          <w:sz w:val="21"/>
          <w:szCs w:val="21"/>
        </w:rPr>
        <w:t>E.异烟肼</w:t>
      </w:r>
    </w:p>
    <w:p w:rsidR="0094564C" w:rsidRDefault="0094564C" w:rsidP="0094564C">
      <w:pPr>
        <w:pStyle w:val="a4"/>
        <w:rPr>
          <w:sz w:val="21"/>
          <w:szCs w:val="21"/>
        </w:rPr>
      </w:pPr>
      <w:r>
        <w:rPr>
          <w:sz w:val="21"/>
          <w:szCs w:val="21"/>
        </w:rPr>
        <w:t>58.可导致视神经炎和血尿酸升高的药物是( )</w:t>
      </w:r>
    </w:p>
    <w:p w:rsidR="0094564C" w:rsidRDefault="0094564C" w:rsidP="0094564C">
      <w:pPr>
        <w:pStyle w:val="a4"/>
        <w:rPr>
          <w:sz w:val="21"/>
          <w:szCs w:val="21"/>
        </w:rPr>
      </w:pPr>
      <w:r>
        <w:rPr>
          <w:sz w:val="21"/>
          <w:szCs w:val="21"/>
        </w:rPr>
        <w:t>59.可引起周围神经炎,使用时建议同时服用维生素B.6的药物是( )</w:t>
      </w:r>
    </w:p>
    <w:p w:rsidR="0094564C" w:rsidRDefault="0094564C" w:rsidP="0094564C">
      <w:pPr>
        <w:pStyle w:val="a4"/>
        <w:rPr>
          <w:sz w:val="21"/>
          <w:szCs w:val="21"/>
        </w:rPr>
      </w:pPr>
      <w:r>
        <w:rPr>
          <w:sz w:val="21"/>
          <w:szCs w:val="21"/>
        </w:rPr>
        <w:t>[60~61]</w:t>
      </w:r>
    </w:p>
    <w:p w:rsidR="0094564C" w:rsidRDefault="0094564C" w:rsidP="0094564C">
      <w:pPr>
        <w:pStyle w:val="a4"/>
        <w:rPr>
          <w:sz w:val="21"/>
          <w:szCs w:val="21"/>
        </w:rPr>
      </w:pPr>
      <w:r>
        <w:rPr>
          <w:sz w:val="21"/>
          <w:szCs w:val="21"/>
        </w:rPr>
        <w:t>A.克拉霉素</w:t>
      </w:r>
    </w:p>
    <w:p w:rsidR="0094564C" w:rsidRDefault="0094564C" w:rsidP="0094564C">
      <w:pPr>
        <w:pStyle w:val="a4"/>
        <w:rPr>
          <w:sz w:val="21"/>
          <w:szCs w:val="21"/>
        </w:rPr>
      </w:pPr>
      <w:r>
        <w:rPr>
          <w:sz w:val="21"/>
          <w:szCs w:val="21"/>
        </w:rPr>
        <w:t>B.替考拉宁</w:t>
      </w:r>
    </w:p>
    <w:p w:rsidR="0094564C" w:rsidRDefault="0094564C" w:rsidP="0094564C">
      <w:pPr>
        <w:pStyle w:val="a4"/>
        <w:rPr>
          <w:sz w:val="21"/>
          <w:szCs w:val="21"/>
        </w:rPr>
      </w:pPr>
      <w:r>
        <w:rPr>
          <w:sz w:val="21"/>
          <w:szCs w:val="21"/>
        </w:rPr>
        <w:t>C.美罗培南</w:t>
      </w:r>
    </w:p>
    <w:p w:rsidR="0094564C" w:rsidRDefault="0094564C" w:rsidP="0094564C">
      <w:pPr>
        <w:pStyle w:val="a4"/>
        <w:rPr>
          <w:sz w:val="21"/>
          <w:szCs w:val="21"/>
        </w:rPr>
      </w:pPr>
      <w:r>
        <w:rPr>
          <w:sz w:val="21"/>
          <w:szCs w:val="21"/>
        </w:rPr>
        <w:t>D.大观霉素</w:t>
      </w:r>
    </w:p>
    <w:p w:rsidR="0094564C" w:rsidRDefault="0094564C" w:rsidP="0094564C">
      <w:pPr>
        <w:pStyle w:val="a4"/>
        <w:rPr>
          <w:sz w:val="21"/>
          <w:szCs w:val="21"/>
        </w:rPr>
      </w:pPr>
      <w:r>
        <w:rPr>
          <w:sz w:val="21"/>
          <w:szCs w:val="21"/>
        </w:rPr>
        <w:t>E.氯霉素</w:t>
      </w:r>
    </w:p>
    <w:p w:rsidR="0094564C" w:rsidRDefault="0094564C" w:rsidP="0094564C">
      <w:pPr>
        <w:pStyle w:val="a4"/>
        <w:rPr>
          <w:sz w:val="21"/>
          <w:szCs w:val="21"/>
        </w:rPr>
      </w:pPr>
      <w:r>
        <w:rPr>
          <w:sz w:val="21"/>
          <w:szCs w:val="21"/>
        </w:rPr>
        <w:t>60.可与PP、铋剂联合使用治疗幽门螺杆菌感染的药物是( )</w:t>
      </w:r>
    </w:p>
    <w:p w:rsidR="0094564C" w:rsidRDefault="0094564C" w:rsidP="0094564C">
      <w:pPr>
        <w:pStyle w:val="a4"/>
        <w:rPr>
          <w:sz w:val="21"/>
          <w:szCs w:val="21"/>
        </w:rPr>
      </w:pPr>
      <w:r>
        <w:rPr>
          <w:sz w:val="21"/>
          <w:szCs w:val="21"/>
        </w:rPr>
        <w:t>61.用于治疗播散性淋病临用前需用0.9%苯甲醇稀释的药物是( )</w:t>
      </w:r>
    </w:p>
    <w:p w:rsidR="0094564C" w:rsidRDefault="0094564C" w:rsidP="0094564C">
      <w:pPr>
        <w:pStyle w:val="a4"/>
        <w:rPr>
          <w:sz w:val="21"/>
          <w:szCs w:val="21"/>
        </w:rPr>
      </w:pPr>
      <w:r>
        <w:rPr>
          <w:sz w:val="21"/>
          <w:szCs w:val="21"/>
        </w:rPr>
        <w:t>[62~63]</w:t>
      </w:r>
    </w:p>
    <w:p w:rsidR="0094564C" w:rsidRDefault="0094564C" w:rsidP="0094564C">
      <w:pPr>
        <w:pStyle w:val="a4"/>
        <w:rPr>
          <w:sz w:val="21"/>
          <w:szCs w:val="21"/>
        </w:rPr>
      </w:pPr>
      <w:r>
        <w:rPr>
          <w:sz w:val="21"/>
          <w:szCs w:val="21"/>
        </w:rPr>
        <w:t>A.坎地沙坦</w:t>
      </w:r>
    </w:p>
    <w:p w:rsidR="0094564C" w:rsidRDefault="0094564C" w:rsidP="0094564C">
      <w:pPr>
        <w:pStyle w:val="a4"/>
        <w:rPr>
          <w:sz w:val="21"/>
          <w:szCs w:val="21"/>
        </w:rPr>
      </w:pPr>
      <w:r>
        <w:rPr>
          <w:sz w:val="21"/>
          <w:szCs w:val="21"/>
        </w:rPr>
        <w:t>B.格列吡嗪</w:t>
      </w:r>
    </w:p>
    <w:p w:rsidR="0094564C" w:rsidRDefault="0094564C" w:rsidP="0094564C">
      <w:pPr>
        <w:pStyle w:val="a4"/>
        <w:rPr>
          <w:sz w:val="21"/>
          <w:szCs w:val="21"/>
        </w:rPr>
      </w:pPr>
      <w:r>
        <w:rPr>
          <w:sz w:val="21"/>
          <w:szCs w:val="21"/>
        </w:rPr>
        <w:t>C.利血平</w:t>
      </w:r>
    </w:p>
    <w:p w:rsidR="0094564C" w:rsidRDefault="0094564C" w:rsidP="0094564C">
      <w:pPr>
        <w:pStyle w:val="a4"/>
        <w:rPr>
          <w:sz w:val="21"/>
          <w:szCs w:val="21"/>
        </w:rPr>
      </w:pPr>
      <w:r>
        <w:rPr>
          <w:sz w:val="21"/>
          <w:szCs w:val="21"/>
        </w:rPr>
        <w:t>D.哌唑嗪</w:t>
      </w:r>
    </w:p>
    <w:p w:rsidR="0094564C" w:rsidRDefault="0094564C" w:rsidP="0094564C">
      <w:pPr>
        <w:pStyle w:val="a4"/>
        <w:rPr>
          <w:sz w:val="21"/>
          <w:szCs w:val="21"/>
        </w:rPr>
      </w:pPr>
      <w:r>
        <w:rPr>
          <w:sz w:val="21"/>
          <w:szCs w:val="21"/>
        </w:rPr>
        <w:t>E.甲基多巴</w:t>
      </w:r>
    </w:p>
    <w:p w:rsidR="0094564C" w:rsidRDefault="0094564C" w:rsidP="0094564C">
      <w:pPr>
        <w:pStyle w:val="a4"/>
        <w:rPr>
          <w:sz w:val="21"/>
          <w:szCs w:val="21"/>
        </w:rPr>
      </w:pPr>
      <w:r>
        <w:rPr>
          <w:sz w:val="21"/>
          <w:szCs w:val="21"/>
        </w:rPr>
        <w:t>62.可降低外周血管阻力,还可减轻前列腺增生症状的药物是( )</w:t>
      </w:r>
    </w:p>
    <w:p w:rsidR="0094564C" w:rsidRDefault="0094564C" w:rsidP="0094564C">
      <w:pPr>
        <w:pStyle w:val="a4"/>
        <w:rPr>
          <w:sz w:val="21"/>
          <w:szCs w:val="21"/>
        </w:rPr>
      </w:pPr>
      <w:r>
        <w:rPr>
          <w:sz w:val="21"/>
          <w:szCs w:val="21"/>
        </w:rPr>
        <w:t>63.可激活血管运动神经中枢α2受体,适用于肾功能不全患者的抗高血压药是( )</w:t>
      </w:r>
    </w:p>
    <w:p w:rsidR="0094564C" w:rsidRDefault="0094564C" w:rsidP="0094564C">
      <w:pPr>
        <w:pStyle w:val="a4"/>
        <w:rPr>
          <w:sz w:val="21"/>
          <w:szCs w:val="21"/>
        </w:rPr>
      </w:pPr>
      <w:r>
        <w:rPr>
          <w:sz w:val="21"/>
          <w:szCs w:val="21"/>
        </w:rPr>
        <w:lastRenderedPageBreak/>
        <w:t>[64~65]</w:t>
      </w:r>
    </w:p>
    <w:p w:rsidR="0094564C" w:rsidRDefault="0094564C" w:rsidP="0094564C">
      <w:pPr>
        <w:pStyle w:val="a4"/>
        <w:rPr>
          <w:sz w:val="21"/>
          <w:szCs w:val="21"/>
        </w:rPr>
      </w:pPr>
      <w:r>
        <w:rPr>
          <w:sz w:val="21"/>
          <w:szCs w:val="21"/>
        </w:rPr>
        <w:t>A.格列齐特</w:t>
      </w:r>
    </w:p>
    <w:p w:rsidR="0094564C" w:rsidRDefault="0094564C" w:rsidP="0094564C">
      <w:pPr>
        <w:pStyle w:val="a4"/>
        <w:rPr>
          <w:sz w:val="21"/>
          <w:szCs w:val="21"/>
        </w:rPr>
      </w:pPr>
      <w:r>
        <w:rPr>
          <w:sz w:val="21"/>
          <w:szCs w:val="21"/>
        </w:rPr>
        <w:t>B.格列吡嗪</w:t>
      </w:r>
    </w:p>
    <w:p w:rsidR="0094564C" w:rsidRDefault="0094564C" w:rsidP="0094564C">
      <w:pPr>
        <w:pStyle w:val="a4"/>
        <w:rPr>
          <w:sz w:val="21"/>
          <w:szCs w:val="21"/>
        </w:rPr>
      </w:pPr>
      <w:r>
        <w:rPr>
          <w:sz w:val="21"/>
          <w:szCs w:val="21"/>
        </w:rPr>
        <w:t>C.格列美脲</w:t>
      </w:r>
    </w:p>
    <w:p w:rsidR="0094564C" w:rsidRDefault="0094564C" w:rsidP="0094564C">
      <w:pPr>
        <w:pStyle w:val="a4"/>
        <w:rPr>
          <w:sz w:val="21"/>
          <w:szCs w:val="21"/>
        </w:rPr>
      </w:pPr>
      <w:r>
        <w:rPr>
          <w:sz w:val="21"/>
          <w:szCs w:val="21"/>
        </w:rPr>
        <w:t>D.格列喹酮</w:t>
      </w:r>
    </w:p>
    <w:p w:rsidR="0094564C" w:rsidRDefault="0094564C" w:rsidP="0094564C">
      <w:pPr>
        <w:pStyle w:val="a4"/>
        <w:rPr>
          <w:sz w:val="21"/>
          <w:szCs w:val="21"/>
        </w:rPr>
      </w:pPr>
      <w:r>
        <w:rPr>
          <w:sz w:val="21"/>
          <w:szCs w:val="21"/>
        </w:rPr>
        <w:t>E.格列本脲</w:t>
      </w:r>
    </w:p>
    <w:p w:rsidR="0094564C" w:rsidRDefault="0094564C" w:rsidP="0094564C">
      <w:pPr>
        <w:pStyle w:val="a4"/>
        <w:rPr>
          <w:sz w:val="21"/>
          <w:szCs w:val="21"/>
        </w:rPr>
      </w:pPr>
      <w:r>
        <w:rPr>
          <w:sz w:val="21"/>
          <w:szCs w:val="21"/>
        </w:rPr>
        <w:t>64.与受体结合及解离速度较快,较少引起严重低血糖的磺酰脲类药物是( )</w:t>
      </w:r>
    </w:p>
    <w:p w:rsidR="0094564C" w:rsidRDefault="0094564C" w:rsidP="0094564C">
      <w:pPr>
        <w:pStyle w:val="a4"/>
        <w:rPr>
          <w:sz w:val="21"/>
          <w:szCs w:val="21"/>
        </w:rPr>
      </w:pPr>
      <w:r>
        <w:rPr>
          <w:sz w:val="21"/>
          <w:szCs w:val="21"/>
        </w:rPr>
        <w:t>65.主要经胆汁排泄(仅有5%左右经肾排泄)，可用于肾功能轻中度不全患者的磺酰脲类药物是( )</w:t>
      </w:r>
    </w:p>
    <w:p w:rsidR="0094564C" w:rsidRDefault="0094564C" w:rsidP="0094564C">
      <w:pPr>
        <w:pStyle w:val="a4"/>
        <w:rPr>
          <w:sz w:val="21"/>
          <w:szCs w:val="21"/>
        </w:rPr>
      </w:pPr>
      <w:r>
        <w:rPr>
          <w:sz w:val="21"/>
          <w:szCs w:val="21"/>
        </w:rPr>
        <w:t>[66~67]</w:t>
      </w:r>
    </w:p>
    <w:p w:rsidR="0094564C" w:rsidRDefault="0094564C" w:rsidP="0094564C">
      <w:pPr>
        <w:pStyle w:val="a4"/>
        <w:rPr>
          <w:sz w:val="21"/>
          <w:szCs w:val="21"/>
        </w:rPr>
      </w:pPr>
      <w:r>
        <w:rPr>
          <w:sz w:val="21"/>
          <w:szCs w:val="21"/>
        </w:rPr>
        <w:t>A.雷洛昔芬</w:t>
      </w:r>
    </w:p>
    <w:p w:rsidR="0094564C" w:rsidRDefault="0094564C" w:rsidP="0094564C">
      <w:pPr>
        <w:pStyle w:val="a4"/>
        <w:rPr>
          <w:sz w:val="21"/>
          <w:szCs w:val="21"/>
        </w:rPr>
      </w:pPr>
      <w:r>
        <w:rPr>
          <w:sz w:val="21"/>
          <w:szCs w:val="21"/>
        </w:rPr>
        <w:t>B.阿仑磷酸钠</w:t>
      </w:r>
    </w:p>
    <w:p w:rsidR="0094564C" w:rsidRDefault="0094564C" w:rsidP="0094564C">
      <w:pPr>
        <w:pStyle w:val="a4"/>
        <w:rPr>
          <w:sz w:val="21"/>
          <w:szCs w:val="21"/>
        </w:rPr>
      </w:pPr>
      <w:r>
        <w:rPr>
          <w:sz w:val="21"/>
          <w:szCs w:val="21"/>
        </w:rPr>
        <w:t>C.阿法骨化醇</w:t>
      </w:r>
    </w:p>
    <w:p w:rsidR="0094564C" w:rsidRDefault="0094564C" w:rsidP="0094564C">
      <w:pPr>
        <w:pStyle w:val="a4"/>
        <w:rPr>
          <w:sz w:val="21"/>
          <w:szCs w:val="21"/>
        </w:rPr>
      </w:pPr>
      <w:r>
        <w:rPr>
          <w:sz w:val="21"/>
          <w:szCs w:val="21"/>
        </w:rPr>
        <w:t>D.骨化三醇</w:t>
      </w:r>
    </w:p>
    <w:p w:rsidR="0094564C" w:rsidRDefault="0094564C" w:rsidP="0094564C">
      <w:pPr>
        <w:pStyle w:val="a4"/>
        <w:rPr>
          <w:sz w:val="21"/>
          <w:szCs w:val="21"/>
        </w:rPr>
      </w:pPr>
      <w:r>
        <w:rPr>
          <w:sz w:val="21"/>
          <w:szCs w:val="21"/>
        </w:rPr>
        <w:t>E.降钙素</w:t>
      </w:r>
    </w:p>
    <w:p w:rsidR="0094564C" w:rsidRDefault="0094564C" w:rsidP="0094564C">
      <w:pPr>
        <w:pStyle w:val="a4"/>
        <w:rPr>
          <w:sz w:val="21"/>
          <w:szCs w:val="21"/>
        </w:rPr>
      </w:pPr>
      <w:r>
        <w:rPr>
          <w:sz w:val="21"/>
          <w:szCs w:val="21"/>
        </w:rPr>
        <w:t>66.有明显的镇痛作用,可用于肿瘤骨转移所致的高钙血症和痛性骨质疏松症治疗的药物是( )</w:t>
      </w:r>
    </w:p>
    <w:p w:rsidR="0094564C" w:rsidRDefault="0094564C" w:rsidP="0094564C">
      <w:pPr>
        <w:pStyle w:val="a4"/>
        <w:rPr>
          <w:sz w:val="21"/>
          <w:szCs w:val="21"/>
        </w:rPr>
      </w:pPr>
      <w:r>
        <w:rPr>
          <w:sz w:val="21"/>
          <w:szCs w:val="21"/>
        </w:rPr>
        <w:t>67.仅用于绝经后妇女,不适用于男性患者的抗骨质疏松药物是( )</w:t>
      </w:r>
    </w:p>
    <w:p w:rsidR="0094564C" w:rsidRDefault="0094564C" w:rsidP="0094564C">
      <w:pPr>
        <w:pStyle w:val="a4"/>
        <w:rPr>
          <w:sz w:val="21"/>
          <w:szCs w:val="21"/>
        </w:rPr>
      </w:pPr>
      <w:r>
        <w:rPr>
          <w:sz w:val="21"/>
          <w:szCs w:val="21"/>
        </w:rPr>
        <w:t>[68~69]</w:t>
      </w:r>
    </w:p>
    <w:p w:rsidR="0094564C" w:rsidRDefault="0094564C" w:rsidP="0094564C">
      <w:pPr>
        <w:pStyle w:val="a4"/>
        <w:rPr>
          <w:sz w:val="21"/>
          <w:szCs w:val="21"/>
        </w:rPr>
      </w:pPr>
      <w:r>
        <w:rPr>
          <w:sz w:val="21"/>
          <w:szCs w:val="21"/>
        </w:rPr>
        <w:t>A.异甘草酸镁</w:t>
      </w:r>
    </w:p>
    <w:p w:rsidR="0094564C" w:rsidRDefault="0094564C" w:rsidP="0094564C">
      <w:pPr>
        <w:pStyle w:val="a4"/>
        <w:rPr>
          <w:sz w:val="21"/>
          <w:szCs w:val="21"/>
        </w:rPr>
      </w:pPr>
      <w:r>
        <w:rPr>
          <w:sz w:val="21"/>
          <w:szCs w:val="21"/>
        </w:rPr>
        <w:t>B.多烯磷脂酰距</w:t>
      </w:r>
    </w:p>
    <w:p w:rsidR="0094564C" w:rsidRDefault="0094564C" w:rsidP="0094564C">
      <w:pPr>
        <w:pStyle w:val="a4"/>
        <w:rPr>
          <w:sz w:val="21"/>
          <w:szCs w:val="21"/>
        </w:rPr>
      </w:pPr>
      <w:r>
        <w:rPr>
          <w:sz w:val="21"/>
          <w:szCs w:val="21"/>
        </w:rPr>
        <w:t>C.双环醇</w:t>
      </w:r>
    </w:p>
    <w:p w:rsidR="0094564C" w:rsidRDefault="0094564C" w:rsidP="0094564C">
      <w:pPr>
        <w:pStyle w:val="a4"/>
        <w:rPr>
          <w:sz w:val="21"/>
          <w:szCs w:val="21"/>
        </w:rPr>
      </w:pPr>
      <w:r>
        <w:rPr>
          <w:sz w:val="21"/>
          <w:szCs w:val="21"/>
        </w:rPr>
        <w:t>D.门冬氨酸钾镁</w:t>
      </w:r>
    </w:p>
    <w:p w:rsidR="0094564C" w:rsidRDefault="0094564C" w:rsidP="0094564C">
      <w:pPr>
        <w:pStyle w:val="a4"/>
        <w:rPr>
          <w:sz w:val="21"/>
          <w:szCs w:val="21"/>
        </w:rPr>
      </w:pPr>
      <w:r>
        <w:rPr>
          <w:sz w:val="21"/>
          <w:szCs w:val="21"/>
        </w:rPr>
        <w:t>E.腺苷蛋氨酸</w:t>
      </w:r>
    </w:p>
    <w:p w:rsidR="0094564C" w:rsidRDefault="0094564C" w:rsidP="0094564C">
      <w:pPr>
        <w:pStyle w:val="a4"/>
        <w:rPr>
          <w:sz w:val="21"/>
          <w:szCs w:val="21"/>
        </w:rPr>
      </w:pPr>
      <w:r>
        <w:rPr>
          <w:sz w:val="21"/>
          <w:szCs w:val="21"/>
        </w:rPr>
        <w:t>68.具有抗炎作用,可用于各型肝炎治疗的药物是( )</w:t>
      </w:r>
    </w:p>
    <w:p w:rsidR="0094564C" w:rsidRDefault="0094564C" w:rsidP="0094564C">
      <w:pPr>
        <w:pStyle w:val="a4"/>
        <w:rPr>
          <w:sz w:val="21"/>
          <w:szCs w:val="21"/>
        </w:rPr>
      </w:pPr>
      <w:r>
        <w:rPr>
          <w:sz w:val="21"/>
          <w:szCs w:val="21"/>
        </w:rPr>
        <w:t>69.属于电解质补充药,可用于低钾血症和洋地黄中毒引起的心律失常的药物是( )</w:t>
      </w:r>
    </w:p>
    <w:p w:rsidR="0094564C" w:rsidRDefault="0094564C" w:rsidP="0094564C">
      <w:pPr>
        <w:pStyle w:val="a4"/>
        <w:rPr>
          <w:sz w:val="21"/>
          <w:szCs w:val="21"/>
        </w:rPr>
      </w:pPr>
      <w:r>
        <w:rPr>
          <w:sz w:val="21"/>
          <w:szCs w:val="21"/>
        </w:rPr>
        <w:lastRenderedPageBreak/>
        <w:t>[70~72]</w:t>
      </w:r>
    </w:p>
    <w:p w:rsidR="0094564C" w:rsidRDefault="0094564C" w:rsidP="0094564C">
      <w:pPr>
        <w:pStyle w:val="a4"/>
        <w:rPr>
          <w:sz w:val="21"/>
          <w:szCs w:val="21"/>
        </w:rPr>
      </w:pPr>
      <w:r>
        <w:rPr>
          <w:sz w:val="21"/>
          <w:szCs w:val="21"/>
        </w:rPr>
        <w:t>A.利多卡因息</w:t>
      </w:r>
    </w:p>
    <w:p w:rsidR="0094564C" w:rsidRDefault="0094564C" w:rsidP="0094564C">
      <w:pPr>
        <w:pStyle w:val="a4"/>
        <w:rPr>
          <w:sz w:val="21"/>
          <w:szCs w:val="21"/>
        </w:rPr>
      </w:pPr>
      <w:r>
        <w:rPr>
          <w:sz w:val="21"/>
          <w:szCs w:val="21"/>
        </w:rPr>
        <w:t>B.普鲁卡因胺</w:t>
      </w:r>
    </w:p>
    <w:p w:rsidR="0094564C" w:rsidRDefault="0094564C" w:rsidP="0094564C">
      <w:pPr>
        <w:pStyle w:val="a4"/>
        <w:rPr>
          <w:sz w:val="21"/>
          <w:szCs w:val="21"/>
        </w:rPr>
      </w:pPr>
      <w:r>
        <w:rPr>
          <w:sz w:val="21"/>
          <w:szCs w:val="21"/>
        </w:rPr>
        <w:t>C.胺碘酮</w:t>
      </w:r>
    </w:p>
    <w:p w:rsidR="0094564C" w:rsidRDefault="0094564C" w:rsidP="0094564C">
      <w:pPr>
        <w:pStyle w:val="a4"/>
        <w:rPr>
          <w:sz w:val="21"/>
          <w:szCs w:val="21"/>
        </w:rPr>
      </w:pPr>
      <w:r>
        <w:rPr>
          <w:sz w:val="21"/>
          <w:szCs w:val="21"/>
        </w:rPr>
        <w:t>D.维拉帕米</w:t>
      </w:r>
    </w:p>
    <w:p w:rsidR="0094564C" w:rsidRDefault="0094564C" w:rsidP="0094564C">
      <w:pPr>
        <w:pStyle w:val="a4"/>
        <w:rPr>
          <w:sz w:val="21"/>
          <w:szCs w:val="21"/>
        </w:rPr>
      </w:pPr>
      <w:r>
        <w:rPr>
          <w:sz w:val="21"/>
          <w:szCs w:val="21"/>
        </w:rPr>
        <w:t>E.去乙酰毛化苷</w:t>
      </w:r>
    </w:p>
    <w:p w:rsidR="0094564C" w:rsidRDefault="0094564C" w:rsidP="0094564C">
      <w:pPr>
        <w:pStyle w:val="a4"/>
        <w:rPr>
          <w:sz w:val="21"/>
          <w:szCs w:val="21"/>
        </w:rPr>
      </w:pPr>
      <w:r>
        <w:rPr>
          <w:sz w:val="21"/>
          <w:szCs w:val="21"/>
        </w:rPr>
        <w:t>70.属于IB类钠通道阻滞剂的抗心律失常药是( )</w:t>
      </w:r>
    </w:p>
    <w:p w:rsidR="0094564C" w:rsidRDefault="0094564C" w:rsidP="0094564C">
      <w:pPr>
        <w:pStyle w:val="a4"/>
        <w:rPr>
          <w:sz w:val="21"/>
          <w:szCs w:val="21"/>
        </w:rPr>
      </w:pPr>
      <w:r>
        <w:rPr>
          <w:sz w:val="21"/>
          <w:szCs w:val="21"/>
        </w:rPr>
        <w:t>71.属于钙通道阻滞剂的抗心律失常药是( )</w:t>
      </w:r>
    </w:p>
    <w:p w:rsidR="0094564C" w:rsidRDefault="0094564C" w:rsidP="0094564C">
      <w:pPr>
        <w:pStyle w:val="a4"/>
        <w:rPr>
          <w:sz w:val="21"/>
          <w:szCs w:val="21"/>
        </w:rPr>
      </w:pPr>
      <w:r>
        <w:rPr>
          <w:sz w:val="21"/>
          <w:szCs w:val="21"/>
        </w:rPr>
        <w:t>72.属于延长动作电位时程的抗心律失常药是( )</w:t>
      </w:r>
    </w:p>
    <w:p w:rsidR="0094564C" w:rsidRDefault="0094564C" w:rsidP="0094564C">
      <w:pPr>
        <w:pStyle w:val="a4"/>
        <w:rPr>
          <w:sz w:val="21"/>
          <w:szCs w:val="21"/>
        </w:rPr>
      </w:pPr>
      <w:r>
        <w:rPr>
          <w:sz w:val="21"/>
          <w:szCs w:val="21"/>
        </w:rPr>
        <w:t>[73~75]</w:t>
      </w:r>
    </w:p>
    <w:p w:rsidR="0094564C" w:rsidRDefault="0094564C" w:rsidP="0094564C">
      <w:pPr>
        <w:pStyle w:val="a4"/>
        <w:rPr>
          <w:sz w:val="21"/>
          <w:szCs w:val="21"/>
        </w:rPr>
      </w:pPr>
      <w:r>
        <w:rPr>
          <w:sz w:val="21"/>
          <w:szCs w:val="21"/>
        </w:rPr>
        <w:t>A.普通胰岛素注射液</w:t>
      </w:r>
    </w:p>
    <w:p w:rsidR="0094564C" w:rsidRDefault="0094564C" w:rsidP="0094564C">
      <w:pPr>
        <w:pStyle w:val="a4"/>
        <w:rPr>
          <w:sz w:val="21"/>
          <w:szCs w:val="21"/>
        </w:rPr>
      </w:pPr>
      <w:r>
        <w:rPr>
          <w:sz w:val="21"/>
          <w:szCs w:val="21"/>
        </w:rPr>
        <w:t>B.精蛋白锌胰岛素注射液</w:t>
      </w:r>
    </w:p>
    <w:p w:rsidR="0094564C" w:rsidRDefault="0094564C" w:rsidP="0094564C">
      <w:pPr>
        <w:pStyle w:val="a4"/>
        <w:rPr>
          <w:sz w:val="21"/>
          <w:szCs w:val="21"/>
        </w:rPr>
      </w:pPr>
      <w:r>
        <w:rPr>
          <w:sz w:val="21"/>
          <w:szCs w:val="21"/>
        </w:rPr>
        <w:t>C.预混胰岛索注射液</w:t>
      </w:r>
    </w:p>
    <w:p w:rsidR="0094564C" w:rsidRDefault="0094564C" w:rsidP="0094564C">
      <w:pPr>
        <w:pStyle w:val="a4"/>
        <w:rPr>
          <w:sz w:val="21"/>
          <w:szCs w:val="21"/>
        </w:rPr>
      </w:pPr>
      <w:r>
        <w:rPr>
          <w:sz w:val="21"/>
          <w:szCs w:val="21"/>
        </w:rPr>
        <w:t>D.甘精胰岛素注射液</w:t>
      </w:r>
    </w:p>
    <w:p w:rsidR="0094564C" w:rsidRDefault="0094564C" w:rsidP="0094564C">
      <w:pPr>
        <w:pStyle w:val="a4"/>
        <w:rPr>
          <w:sz w:val="21"/>
          <w:szCs w:val="21"/>
        </w:rPr>
      </w:pPr>
      <w:r>
        <w:rPr>
          <w:sz w:val="21"/>
          <w:szCs w:val="21"/>
        </w:rPr>
        <w:t>E.低精蛋白锌胰岛素注射液</w:t>
      </w:r>
    </w:p>
    <w:p w:rsidR="0094564C" w:rsidRDefault="0094564C" w:rsidP="0094564C">
      <w:pPr>
        <w:pStyle w:val="a4"/>
        <w:rPr>
          <w:sz w:val="21"/>
          <w:szCs w:val="21"/>
        </w:rPr>
      </w:pPr>
      <w:r>
        <w:rPr>
          <w:sz w:val="21"/>
          <w:szCs w:val="21"/>
        </w:rPr>
        <w:t>73.可用于静脉给药的胰岛素/胰岛素类似物是( )</w:t>
      </w:r>
    </w:p>
    <w:p w:rsidR="0094564C" w:rsidRDefault="0094564C" w:rsidP="0094564C">
      <w:pPr>
        <w:pStyle w:val="a4"/>
        <w:rPr>
          <w:sz w:val="21"/>
          <w:szCs w:val="21"/>
        </w:rPr>
      </w:pPr>
      <w:r>
        <w:rPr>
          <w:sz w:val="21"/>
          <w:szCs w:val="21"/>
        </w:rPr>
        <w:t>74.同时具有短效和长效双时相)作用的胰岛素/胰岛素类似物是( )</w:t>
      </w:r>
    </w:p>
    <w:p w:rsidR="0094564C" w:rsidRDefault="0094564C" w:rsidP="0094564C">
      <w:pPr>
        <w:pStyle w:val="a4"/>
        <w:rPr>
          <w:sz w:val="21"/>
          <w:szCs w:val="21"/>
        </w:rPr>
      </w:pPr>
      <w:r>
        <w:rPr>
          <w:sz w:val="21"/>
          <w:szCs w:val="21"/>
        </w:rPr>
        <w:t>75.具有长效、平稳、血药浓度无峰值特点的胰岛素/胰岛素类伐物是( )</w:t>
      </w:r>
    </w:p>
    <w:p w:rsidR="0094564C" w:rsidRDefault="0094564C" w:rsidP="0094564C">
      <w:pPr>
        <w:pStyle w:val="a4"/>
        <w:rPr>
          <w:sz w:val="21"/>
          <w:szCs w:val="21"/>
        </w:rPr>
      </w:pPr>
      <w:r>
        <w:rPr>
          <w:sz w:val="21"/>
          <w:szCs w:val="21"/>
        </w:rPr>
        <w:t>[76~78]</w:t>
      </w:r>
    </w:p>
    <w:p w:rsidR="0094564C" w:rsidRDefault="0094564C" w:rsidP="0094564C">
      <w:pPr>
        <w:pStyle w:val="a4"/>
        <w:rPr>
          <w:sz w:val="21"/>
          <w:szCs w:val="21"/>
        </w:rPr>
      </w:pPr>
      <w:r>
        <w:rPr>
          <w:sz w:val="21"/>
          <w:szCs w:val="21"/>
        </w:rPr>
        <w:t>A.双氯芬酸</w:t>
      </w:r>
    </w:p>
    <w:p w:rsidR="0094564C" w:rsidRDefault="0094564C" w:rsidP="0094564C">
      <w:pPr>
        <w:pStyle w:val="a4"/>
        <w:rPr>
          <w:sz w:val="21"/>
          <w:szCs w:val="21"/>
        </w:rPr>
      </w:pPr>
      <w:r>
        <w:rPr>
          <w:sz w:val="21"/>
          <w:szCs w:val="21"/>
        </w:rPr>
        <w:t>B.对乙酰氨基酚</w:t>
      </w:r>
    </w:p>
    <w:p w:rsidR="0094564C" w:rsidRDefault="0094564C" w:rsidP="0094564C">
      <w:pPr>
        <w:pStyle w:val="a4"/>
        <w:rPr>
          <w:sz w:val="21"/>
          <w:szCs w:val="21"/>
        </w:rPr>
      </w:pPr>
      <w:r>
        <w:rPr>
          <w:sz w:val="21"/>
          <w:szCs w:val="21"/>
        </w:rPr>
        <w:t>C.塞来昔布</w:t>
      </w:r>
    </w:p>
    <w:p w:rsidR="0094564C" w:rsidRDefault="0094564C" w:rsidP="0094564C">
      <w:pPr>
        <w:pStyle w:val="a4"/>
        <w:rPr>
          <w:sz w:val="21"/>
          <w:szCs w:val="21"/>
        </w:rPr>
      </w:pPr>
      <w:r>
        <w:rPr>
          <w:sz w:val="21"/>
          <w:szCs w:val="21"/>
        </w:rPr>
        <w:t>D.阿司匹林</w:t>
      </w:r>
    </w:p>
    <w:p w:rsidR="0094564C" w:rsidRDefault="0094564C" w:rsidP="0094564C">
      <w:pPr>
        <w:pStyle w:val="a4"/>
        <w:rPr>
          <w:sz w:val="21"/>
          <w:szCs w:val="21"/>
        </w:rPr>
      </w:pPr>
      <w:r>
        <w:rPr>
          <w:sz w:val="21"/>
          <w:szCs w:val="21"/>
        </w:rPr>
        <w:t>E.尼美舒利</w:t>
      </w:r>
    </w:p>
    <w:p w:rsidR="0094564C" w:rsidRDefault="0094564C" w:rsidP="0094564C">
      <w:pPr>
        <w:pStyle w:val="a4"/>
        <w:rPr>
          <w:sz w:val="21"/>
          <w:szCs w:val="21"/>
        </w:rPr>
      </w:pPr>
      <w:r>
        <w:rPr>
          <w:sz w:val="21"/>
          <w:szCs w:val="21"/>
        </w:rPr>
        <w:t>76.12岁以下儿童禁用的是( )</w:t>
      </w:r>
    </w:p>
    <w:p w:rsidR="0094564C" w:rsidRDefault="0094564C" w:rsidP="0094564C">
      <w:pPr>
        <w:pStyle w:val="a4"/>
        <w:rPr>
          <w:sz w:val="21"/>
          <w:szCs w:val="21"/>
        </w:rPr>
      </w:pPr>
      <w:r>
        <w:rPr>
          <w:sz w:val="21"/>
          <w:szCs w:val="21"/>
        </w:rPr>
        <w:lastRenderedPageBreak/>
        <w:t>77.可作为心血管不良事件一级和二级预防的药物是( )</w:t>
      </w:r>
    </w:p>
    <w:p w:rsidR="0094564C" w:rsidRDefault="0094564C" w:rsidP="0094564C">
      <w:pPr>
        <w:pStyle w:val="a4"/>
        <w:rPr>
          <w:sz w:val="21"/>
          <w:szCs w:val="21"/>
        </w:rPr>
      </w:pPr>
      <w:r>
        <w:rPr>
          <w:sz w:val="21"/>
          <w:szCs w:val="21"/>
        </w:rPr>
        <w:t>78.过最使用,会导致大量的中间代谢产物N-乙酰对苯醌亚胺堆积,引起严重肝毒性的药物是( )</w:t>
      </w:r>
    </w:p>
    <w:p w:rsidR="0094564C" w:rsidRDefault="0094564C" w:rsidP="0094564C">
      <w:pPr>
        <w:pStyle w:val="a4"/>
        <w:rPr>
          <w:sz w:val="21"/>
          <w:szCs w:val="21"/>
        </w:rPr>
      </w:pPr>
      <w:r>
        <w:rPr>
          <w:sz w:val="21"/>
          <w:szCs w:val="21"/>
        </w:rPr>
        <w:t>[79~81]</w:t>
      </w:r>
    </w:p>
    <w:p w:rsidR="0094564C" w:rsidRDefault="0094564C" w:rsidP="0094564C">
      <w:pPr>
        <w:pStyle w:val="a4"/>
        <w:rPr>
          <w:sz w:val="21"/>
          <w:szCs w:val="21"/>
        </w:rPr>
      </w:pPr>
      <w:r>
        <w:rPr>
          <w:sz w:val="21"/>
          <w:szCs w:val="21"/>
        </w:rPr>
        <w:t>A.非诺贝特</w:t>
      </w:r>
    </w:p>
    <w:p w:rsidR="0094564C" w:rsidRDefault="0094564C" w:rsidP="0094564C">
      <w:pPr>
        <w:pStyle w:val="a4"/>
        <w:rPr>
          <w:sz w:val="21"/>
          <w:szCs w:val="21"/>
        </w:rPr>
      </w:pPr>
      <w:r>
        <w:rPr>
          <w:sz w:val="21"/>
          <w:szCs w:val="21"/>
        </w:rPr>
        <w:t>B.烟酸</w:t>
      </w:r>
    </w:p>
    <w:p w:rsidR="0094564C" w:rsidRDefault="0094564C" w:rsidP="0094564C">
      <w:pPr>
        <w:pStyle w:val="a4"/>
        <w:rPr>
          <w:sz w:val="21"/>
          <w:szCs w:val="21"/>
        </w:rPr>
      </w:pPr>
      <w:r>
        <w:rPr>
          <w:sz w:val="21"/>
          <w:szCs w:val="21"/>
        </w:rPr>
        <w:t>C.依折麦布</w:t>
      </w:r>
    </w:p>
    <w:p w:rsidR="0094564C" w:rsidRDefault="0094564C" w:rsidP="0094564C">
      <w:pPr>
        <w:pStyle w:val="a4"/>
        <w:rPr>
          <w:sz w:val="21"/>
          <w:szCs w:val="21"/>
        </w:rPr>
      </w:pPr>
      <w:r>
        <w:rPr>
          <w:sz w:val="21"/>
          <w:szCs w:val="21"/>
        </w:rPr>
        <w:t>D.辛伐他汀</w:t>
      </w:r>
    </w:p>
    <w:p w:rsidR="0094564C" w:rsidRDefault="0094564C" w:rsidP="0094564C">
      <w:pPr>
        <w:pStyle w:val="a4"/>
        <w:rPr>
          <w:sz w:val="21"/>
          <w:szCs w:val="21"/>
        </w:rPr>
      </w:pPr>
      <w:r>
        <w:rPr>
          <w:sz w:val="21"/>
          <w:szCs w:val="21"/>
        </w:rPr>
        <w:t>E.阿昔莫司</w:t>
      </w:r>
    </w:p>
    <w:p w:rsidR="0094564C" w:rsidRDefault="0094564C" w:rsidP="0094564C">
      <w:pPr>
        <w:pStyle w:val="a4"/>
        <w:rPr>
          <w:sz w:val="21"/>
          <w:szCs w:val="21"/>
        </w:rPr>
      </w:pPr>
      <w:r>
        <w:rPr>
          <w:sz w:val="21"/>
          <w:szCs w:val="21"/>
        </w:rPr>
        <w:t>79.属于胆固醇吸收抑制剂的调节血脂药是( )</w:t>
      </w:r>
    </w:p>
    <w:p w:rsidR="0094564C" w:rsidRDefault="0094564C" w:rsidP="0094564C">
      <w:pPr>
        <w:pStyle w:val="a4"/>
        <w:rPr>
          <w:sz w:val="21"/>
          <w:szCs w:val="21"/>
        </w:rPr>
      </w:pPr>
      <w:r>
        <w:rPr>
          <w:sz w:val="21"/>
          <w:szCs w:val="21"/>
        </w:rPr>
        <w:t>80.属于羟甲基戊二酰辅酶A还原酶抑制剂的调节血脂药是( )</w:t>
      </w:r>
    </w:p>
    <w:p w:rsidR="0094564C" w:rsidRDefault="0094564C" w:rsidP="0094564C">
      <w:pPr>
        <w:pStyle w:val="a4"/>
        <w:rPr>
          <w:sz w:val="21"/>
          <w:szCs w:val="21"/>
        </w:rPr>
      </w:pPr>
      <w:r>
        <w:rPr>
          <w:sz w:val="21"/>
          <w:szCs w:val="21"/>
        </w:rPr>
        <w:t>81.属于贝丁酸类的调节血脂药是( )</w:t>
      </w:r>
    </w:p>
    <w:p w:rsidR="0094564C" w:rsidRDefault="0094564C" w:rsidP="0094564C">
      <w:pPr>
        <w:pStyle w:val="a4"/>
        <w:rPr>
          <w:sz w:val="21"/>
          <w:szCs w:val="21"/>
        </w:rPr>
      </w:pPr>
      <w:r>
        <w:rPr>
          <w:sz w:val="21"/>
          <w:szCs w:val="21"/>
        </w:rPr>
        <w:t>[82~84]</w:t>
      </w:r>
    </w:p>
    <w:p w:rsidR="0094564C" w:rsidRDefault="0094564C" w:rsidP="0094564C">
      <w:pPr>
        <w:pStyle w:val="a4"/>
        <w:rPr>
          <w:sz w:val="21"/>
          <w:szCs w:val="21"/>
        </w:rPr>
      </w:pPr>
      <w:r>
        <w:rPr>
          <w:sz w:val="21"/>
          <w:szCs w:val="21"/>
        </w:rPr>
        <w:t>A.头孢呋辛</w:t>
      </w:r>
    </w:p>
    <w:p w:rsidR="0094564C" w:rsidRDefault="0094564C" w:rsidP="0094564C">
      <w:pPr>
        <w:pStyle w:val="a4"/>
        <w:rPr>
          <w:sz w:val="21"/>
          <w:szCs w:val="21"/>
        </w:rPr>
      </w:pPr>
      <w:r>
        <w:rPr>
          <w:sz w:val="21"/>
          <w:szCs w:val="21"/>
        </w:rPr>
        <w:t>B.头孢他啶</w:t>
      </w:r>
    </w:p>
    <w:p w:rsidR="0094564C" w:rsidRDefault="0094564C" w:rsidP="0094564C">
      <w:pPr>
        <w:pStyle w:val="a4"/>
        <w:rPr>
          <w:sz w:val="21"/>
          <w:szCs w:val="21"/>
        </w:rPr>
      </w:pPr>
      <w:r>
        <w:rPr>
          <w:sz w:val="21"/>
          <w:szCs w:val="21"/>
        </w:rPr>
        <w:t>C.头孢米诺</w:t>
      </w:r>
    </w:p>
    <w:p w:rsidR="0094564C" w:rsidRDefault="0094564C" w:rsidP="0094564C">
      <w:pPr>
        <w:pStyle w:val="a4"/>
        <w:rPr>
          <w:sz w:val="21"/>
          <w:szCs w:val="21"/>
        </w:rPr>
      </w:pPr>
      <w:r>
        <w:rPr>
          <w:sz w:val="21"/>
          <w:szCs w:val="21"/>
        </w:rPr>
        <w:t>D.头孢唑林</w:t>
      </w:r>
    </w:p>
    <w:p w:rsidR="0094564C" w:rsidRDefault="0094564C" w:rsidP="0094564C">
      <w:pPr>
        <w:pStyle w:val="a4"/>
        <w:rPr>
          <w:sz w:val="21"/>
          <w:szCs w:val="21"/>
        </w:rPr>
      </w:pPr>
      <w:r>
        <w:rPr>
          <w:sz w:val="21"/>
          <w:szCs w:val="21"/>
        </w:rPr>
        <w:t>E.头孢曲松</w:t>
      </w:r>
    </w:p>
    <w:p w:rsidR="0094564C" w:rsidRDefault="0094564C" w:rsidP="0094564C">
      <w:pPr>
        <w:pStyle w:val="a4"/>
        <w:rPr>
          <w:sz w:val="21"/>
          <w:szCs w:val="21"/>
        </w:rPr>
      </w:pPr>
      <w:r>
        <w:rPr>
          <w:sz w:val="21"/>
          <w:szCs w:val="21"/>
        </w:rPr>
        <w:t>82.对于轻中度敏感菌感染,可一天1次给药的药物是( )</w:t>
      </w:r>
    </w:p>
    <w:p w:rsidR="0094564C" w:rsidRDefault="0094564C" w:rsidP="0094564C">
      <w:pPr>
        <w:pStyle w:val="a4"/>
        <w:rPr>
          <w:sz w:val="21"/>
          <w:szCs w:val="21"/>
        </w:rPr>
      </w:pPr>
      <w:r>
        <w:rPr>
          <w:sz w:val="21"/>
          <w:szCs w:val="21"/>
        </w:rPr>
        <w:t>83.可用于治疗厌氧菌及产ESBL的革兰阴生杆菌越染的药物是( )</w:t>
      </w:r>
    </w:p>
    <w:p w:rsidR="0094564C" w:rsidRDefault="0094564C" w:rsidP="0094564C">
      <w:pPr>
        <w:pStyle w:val="a4"/>
        <w:rPr>
          <w:sz w:val="21"/>
          <w:szCs w:val="21"/>
        </w:rPr>
      </w:pPr>
      <w:r>
        <w:rPr>
          <w:sz w:val="21"/>
          <w:szCs w:val="21"/>
        </w:rPr>
        <w:t>84.可用于治疗铜绿假单胞菌感染的药物是( )</w:t>
      </w:r>
    </w:p>
    <w:p w:rsidR="0094564C" w:rsidRDefault="0094564C" w:rsidP="0094564C">
      <w:pPr>
        <w:pStyle w:val="a4"/>
        <w:rPr>
          <w:sz w:val="21"/>
          <w:szCs w:val="21"/>
        </w:rPr>
      </w:pPr>
      <w:r>
        <w:rPr>
          <w:sz w:val="21"/>
          <w:szCs w:val="21"/>
        </w:rPr>
        <w:t>[85~87]</w:t>
      </w:r>
    </w:p>
    <w:p w:rsidR="0094564C" w:rsidRDefault="0094564C" w:rsidP="0094564C">
      <w:pPr>
        <w:pStyle w:val="a4"/>
        <w:rPr>
          <w:sz w:val="21"/>
          <w:szCs w:val="21"/>
        </w:rPr>
      </w:pPr>
      <w:r>
        <w:rPr>
          <w:sz w:val="21"/>
          <w:szCs w:val="21"/>
        </w:rPr>
        <w:t>A.氟康唑</w:t>
      </w:r>
    </w:p>
    <w:p w:rsidR="0094564C" w:rsidRDefault="0094564C" w:rsidP="0094564C">
      <w:pPr>
        <w:pStyle w:val="a4"/>
        <w:rPr>
          <w:sz w:val="21"/>
          <w:szCs w:val="21"/>
        </w:rPr>
      </w:pPr>
      <w:r>
        <w:rPr>
          <w:sz w:val="21"/>
          <w:szCs w:val="21"/>
        </w:rPr>
        <w:t>B.卡泊芬净</w:t>
      </w:r>
    </w:p>
    <w:p w:rsidR="0094564C" w:rsidRDefault="0094564C" w:rsidP="0094564C">
      <w:pPr>
        <w:pStyle w:val="a4"/>
        <w:rPr>
          <w:sz w:val="21"/>
          <w:szCs w:val="21"/>
        </w:rPr>
      </w:pPr>
      <w:r>
        <w:rPr>
          <w:sz w:val="21"/>
          <w:szCs w:val="21"/>
        </w:rPr>
        <w:t>C.伏立康唑</w:t>
      </w:r>
    </w:p>
    <w:p w:rsidR="0094564C" w:rsidRDefault="0094564C" w:rsidP="0094564C">
      <w:pPr>
        <w:pStyle w:val="a4"/>
        <w:rPr>
          <w:sz w:val="21"/>
          <w:szCs w:val="21"/>
        </w:rPr>
      </w:pPr>
      <w:r>
        <w:rPr>
          <w:sz w:val="21"/>
          <w:szCs w:val="21"/>
        </w:rPr>
        <w:t>D.两性霉素B</w:t>
      </w:r>
    </w:p>
    <w:p w:rsidR="0094564C" w:rsidRDefault="0094564C" w:rsidP="0094564C">
      <w:pPr>
        <w:pStyle w:val="a4"/>
        <w:rPr>
          <w:sz w:val="21"/>
          <w:szCs w:val="21"/>
        </w:rPr>
      </w:pPr>
      <w:r>
        <w:rPr>
          <w:sz w:val="21"/>
          <w:szCs w:val="21"/>
        </w:rPr>
        <w:lastRenderedPageBreak/>
        <w:t>E.伊曲康唑</w:t>
      </w:r>
    </w:p>
    <w:p w:rsidR="0094564C" w:rsidRDefault="0094564C" w:rsidP="0094564C">
      <w:pPr>
        <w:pStyle w:val="a4"/>
        <w:rPr>
          <w:sz w:val="21"/>
          <w:szCs w:val="21"/>
        </w:rPr>
      </w:pPr>
      <w:r>
        <w:rPr>
          <w:sz w:val="21"/>
          <w:szCs w:val="21"/>
        </w:rPr>
        <w:t>85.不能用于曲霉菌感染的抗真菌药是( )</w:t>
      </w:r>
    </w:p>
    <w:p w:rsidR="0094564C" w:rsidRDefault="0094564C" w:rsidP="0094564C">
      <w:pPr>
        <w:pStyle w:val="a4"/>
        <w:rPr>
          <w:sz w:val="21"/>
          <w:szCs w:val="21"/>
        </w:rPr>
      </w:pPr>
      <w:r>
        <w:rPr>
          <w:sz w:val="21"/>
          <w:szCs w:val="21"/>
        </w:rPr>
        <w:t>86.配制静脉输液时;应先用灭菌注射用水溶解,然后用5%葡萄糖注射液稀释,不可用氯化钠注射液稀释的抗真菌药是( )</w:t>
      </w:r>
    </w:p>
    <w:p w:rsidR="0094564C" w:rsidRDefault="0094564C" w:rsidP="0094564C">
      <w:pPr>
        <w:pStyle w:val="a4"/>
        <w:rPr>
          <w:sz w:val="21"/>
          <w:szCs w:val="21"/>
        </w:rPr>
      </w:pPr>
      <w:r>
        <w:rPr>
          <w:sz w:val="21"/>
          <w:szCs w:val="21"/>
        </w:rPr>
        <w:t>87.配制静脉输液时,应选择氯化钠注射波或乳酸钠林格注射液稀释,不得使用萄糖注射液稀释的抗真菌药是( )</w:t>
      </w:r>
    </w:p>
    <w:p w:rsidR="0094564C" w:rsidRDefault="0094564C" w:rsidP="0094564C">
      <w:pPr>
        <w:pStyle w:val="a4"/>
        <w:rPr>
          <w:sz w:val="21"/>
          <w:szCs w:val="21"/>
        </w:rPr>
      </w:pPr>
      <w:r>
        <w:rPr>
          <w:sz w:val="21"/>
          <w:szCs w:val="21"/>
        </w:rPr>
        <w:t>[88~90]</w:t>
      </w:r>
    </w:p>
    <w:p w:rsidR="0094564C" w:rsidRDefault="0094564C" w:rsidP="0094564C">
      <w:pPr>
        <w:pStyle w:val="a4"/>
        <w:rPr>
          <w:sz w:val="21"/>
          <w:szCs w:val="21"/>
        </w:rPr>
      </w:pPr>
      <w:r>
        <w:rPr>
          <w:sz w:val="21"/>
          <w:szCs w:val="21"/>
        </w:rPr>
        <w:t>A.利福平</w:t>
      </w:r>
    </w:p>
    <w:p w:rsidR="0094564C" w:rsidRDefault="0094564C" w:rsidP="0094564C">
      <w:pPr>
        <w:pStyle w:val="a4"/>
        <w:rPr>
          <w:sz w:val="21"/>
          <w:szCs w:val="21"/>
        </w:rPr>
      </w:pPr>
      <w:r>
        <w:rPr>
          <w:sz w:val="21"/>
          <w:szCs w:val="21"/>
        </w:rPr>
        <w:t>B.卡替洛尔</w:t>
      </w:r>
    </w:p>
    <w:p w:rsidR="0094564C" w:rsidRDefault="0094564C" w:rsidP="0094564C">
      <w:pPr>
        <w:pStyle w:val="a4"/>
        <w:rPr>
          <w:sz w:val="21"/>
          <w:szCs w:val="21"/>
        </w:rPr>
      </w:pPr>
      <w:r>
        <w:rPr>
          <w:sz w:val="21"/>
          <w:szCs w:val="21"/>
        </w:rPr>
        <w:t>C.左氧氟沙星</w:t>
      </w:r>
    </w:p>
    <w:p w:rsidR="0094564C" w:rsidRDefault="0094564C" w:rsidP="0094564C">
      <w:pPr>
        <w:pStyle w:val="a4"/>
        <w:rPr>
          <w:sz w:val="21"/>
          <w:szCs w:val="21"/>
        </w:rPr>
      </w:pPr>
      <w:r>
        <w:rPr>
          <w:sz w:val="21"/>
          <w:szCs w:val="21"/>
        </w:rPr>
        <w:t>D.阿托品</w:t>
      </w:r>
    </w:p>
    <w:p w:rsidR="0094564C" w:rsidRDefault="0094564C" w:rsidP="0094564C">
      <w:pPr>
        <w:pStyle w:val="a4"/>
        <w:rPr>
          <w:sz w:val="21"/>
          <w:szCs w:val="21"/>
        </w:rPr>
      </w:pPr>
      <w:r>
        <w:rPr>
          <w:sz w:val="21"/>
          <w:szCs w:val="21"/>
        </w:rPr>
        <w:t>E.利巴韦林</w:t>
      </w:r>
    </w:p>
    <w:p w:rsidR="0094564C" w:rsidRDefault="0094564C" w:rsidP="0094564C">
      <w:pPr>
        <w:pStyle w:val="a4"/>
        <w:rPr>
          <w:sz w:val="21"/>
          <w:szCs w:val="21"/>
        </w:rPr>
      </w:pPr>
      <w:r>
        <w:rPr>
          <w:sz w:val="21"/>
          <w:szCs w:val="21"/>
        </w:rPr>
        <w:t>88.对沙眼、结核性眼病及某些病毒性眼病均有治疗作用的药物是( )</w:t>
      </w:r>
    </w:p>
    <w:p w:rsidR="0094564C" w:rsidRDefault="0094564C" w:rsidP="0094564C">
      <w:pPr>
        <w:pStyle w:val="a4"/>
        <w:rPr>
          <w:sz w:val="21"/>
          <w:szCs w:val="21"/>
        </w:rPr>
      </w:pPr>
      <w:r>
        <w:rPr>
          <w:sz w:val="21"/>
          <w:szCs w:val="21"/>
        </w:rPr>
        <w:t>89.可用于单纯疱疹病毒性角膜炎治疗的药物是( )</w:t>
      </w:r>
    </w:p>
    <w:p w:rsidR="0094564C" w:rsidRDefault="0094564C" w:rsidP="0094564C">
      <w:pPr>
        <w:pStyle w:val="a4"/>
        <w:rPr>
          <w:sz w:val="21"/>
          <w:szCs w:val="21"/>
        </w:rPr>
      </w:pPr>
      <w:r>
        <w:rPr>
          <w:sz w:val="21"/>
          <w:szCs w:val="21"/>
        </w:rPr>
        <w:t>90.可用于降低眼压的药物是( )</w:t>
      </w:r>
    </w:p>
    <w:p w:rsidR="0094564C" w:rsidRDefault="0094564C" w:rsidP="0094564C">
      <w:pPr>
        <w:pStyle w:val="a4"/>
        <w:rPr>
          <w:sz w:val="21"/>
          <w:szCs w:val="21"/>
        </w:rPr>
      </w:pPr>
      <w:r>
        <w:rPr>
          <w:sz w:val="21"/>
          <w:szCs w:val="21"/>
        </w:rPr>
        <w:t>[91~92]</w:t>
      </w:r>
    </w:p>
    <w:p w:rsidR="0094564C" w:rsidRDefault="0094564C" w:rsidP="0094564C">
      <w:pPr>
        <w:pStyle w:val="a4"/>
        <w:rPr>
          <w:sz w:val="21"/>
          <w:szCs w:val="21"/>
        </w:rPr>
      </w:pPr>
      <w:r>
        <w:rPr>
          <w:sz w:val="21"/>
          <w:szCs w:val="21"/>
        </w:rPr>
        <w:t>A.尿激酶</w:t>
      </w:r>
    </w:p>
    <w:p w:rsidR="0094564C" w:rsidRDefault="0094564C" w:rsidP="0094564C">
      <w:pPr>
        <w:pStyle w:val="a4"/>
        <w:rPr>
          <w:sz w:val="21"/>
          <w:szCs w:val="21"/>
        </w:rPr>
      </w:pPr>
      <w:r>
        <w:rPr>
          <w:sz w:val="21"/>
          <w:szCs w:val="21"/>
        </w:rPr>
        <w:t>B.那屈肝素钙</w:t>
      </w:r>
    </w:p>
    <w:p w:rsidR="0094564C" w:rsidRDefault="0094564C" w:rsidP="0094564C">
      <w:pPr>
        <w:pStyle w:val="a4"/>
        <w:rPr>
          <w:sz w:val="21"/>
          <w:szCs w:val="21"/>
        </w:rPr>
      </w:pPr>
      <w:r>
        <w:rPr>
          <w:sz w:val="21"/>
          <w:szCs w:val="21"/>
        </w:rPr>
        <w:t>C.华法林</w:t>
      </w:r>
    </w:p>
    <w:p w:rsidR="0094564C" w:rsidRDefault="0094564C" w:rsidP="0094564C">
      <w:pPr>
        <w:pStyle w:val="a4"/>
        <w:rPr>
          <w:sz w:val="21"/>
          <w:szCs w:val="21"/>
        </w:rPr>
      </w:pPr>
      <w:r>
        <w:rPr>
          <w:sz w:val="21"/>
          <w:szCs w:val="21"/>
        </w:rPr>
        <w:t>D.阿加曲班</w:t>
      </w:r>
    </w:p>
    <w:p w:rsidR="0094564C" w:rsidRDefault="0094564C" w:rsidP="0094564C">
      <w:pPr>
        <w:pStyle w:val="a4"/>
        <w:rPr>
          <w:sz w:val="21"/>
          <w:szCs w:val="21"/>
        </w:rPr>
      </w:pPr>
      <w:r>
        <w:rPr>
          <w:sz w:val="21"/>
          <w:szCs w:val="21"/>
        </w:rPr>
        <w:t>E.双嘧达莫</w:t>
      </w:r>
    </w:p>
    <w:p w:rsidR="0094564C" w:rsidRDefault="0094564C" w:rsidP="0094564C">
      <w:pPr>
        <w:pStyle w:val="a4"/>
        <w:rPr>
          <w:sz w:val="21"/>
          <w:szCs w:val="21"/>
        </w:rPr>
      </w:pPr>
      <w:r>
        <w:rPr>
          <w:sz w:val="21"/>
          <w:szCs w:val="21"/>
        </w:rPr>
        <w:t>91.可与阿司匹林制成复方制剂或联合使用作为脑卒中二级预防的药物是( )</w:t>
      </w:r>
    </w:p>
    <w:p w:rsidR="0094564C" w:rsidRDefault="0094564C" w:rsidP="0094564C">
      <w:pPr>
        <w:pStyle w:val="a4"/>
        <w:rPr>
          <w:sz w:val="21"/>
          <w:szCs w:val="21"/>
        </w:rPr>
      </w:pPr>
      <w:r>
        <w:rPr>
          <w:sz w:val="21"/>
          <w:szCs w:val="21"/>
        </w:rPr>
        <w:t>92.具有强大的抗凝血因子ⅩA功能及微弱的抗凝血酶作用,可用于预防深静脉血栓形成的药物是( )</w:t>
      </w:r>
    </w:p>
    <w:p w:rsidR="0094564C" w:rsidRDefault="0094564C" w:rsidP="0094564C">
      <w:pPr>
        <w:pStyle w:val="a4"/>
        <w:rPr>
          <w:sz w:val="21"/>
          <w:szCs w:val="21"/>
        </w:rPr>
      </w:pPr>
      <w:r>
        <w:rPr>
          <w:sz w:val="21"/>
          <w:szCs w:val="21"/>
        </w:rPr>
        <w:t>[93~95]</w:t>
      </w:r>
    </w:p>
    <w:p w:rsidR="0094564C" w:rsidRDefault="0094564C" w:rsidP="0094564C">
      <w:pPr>
        <w:pStyle w:val="a4"/>
        <w:rPr>
          <w:sz w:val="21"/>
          <w:szCs w:val="21"/>
        </w:rPr>
      </w:pPr>
      <w:r>
        <w:rPr>
          <w:sz w:val="21"/>
          <w:szCs w:val="21"/>
        </w:rPr>
        <w:t>A.头孢唑林</w:t>
      </w:r>
    </w:p>
    <w:p w:rsidR="0094564C" w:rsidRDefault="0094564C" w:rsidP="0094564C">
      <w:pPr>
        <w:pStyle w:val="a4"/>
        <w:rPr>
          <w:sz w:val="21"/>
          <w:szCs w:val="21"/>
        </w:rPr>
      </w:pPr>
      <w:r>
        <w:rPr>
          <w:sz w:val="21"/>
          <w:szCs w:val="21"/>
        </w:rPr>
        <w:t>B.青霉素G</w:t>
      </w:r>
    </w:p>
    <w:p w:rsidR="0094564C" w:rsidRDefault="0094564C" w:rsidP="0094564C">
      <w:pPr>
        <w:pStyle w:val="a4"/>
        <w:rPr>
          <w:sz w:val="21"/>
          <w:szCs w:val="21"/>
        </w:rPr>
      </w:pPr>
      <w:r>
        <w:rPr>
          <w:sz w:val="21"/>
          <w:szCs w:val="21"/>
        </w:rPr>
        <w:lastRenderedPageBreak/>
        <w:t>C.氨曲南</w:t>
      </w:r>
    </w:p>
    <w:p w:rsidR="0094564C" w:rsidRDefault="0094564C" w:rsidP="0094564C">
      <w:pPr>
        <w:pStyle w:val="a4"/>
        <w:rPr>
          <w:sz w:val="21"/>
          <w:szCs w:val="21"/>
        </w:rPr>
      </w:pPr>
      <w:r>
        <w:rPr>
          <w:sz w:val="21"/>
          <w:szCs w:val="21"/>
        </w:rPr>
        <w:t>D.万古霉素</w:t>
      </w:r>
    </w:p>
    <w:p w:rsidR="0094564C" w:rsidRDefault="0094564C" w:rsidP="0094564C">
      <w:pPr>
        <w:pStyle w:val="a4"/>
        <w:rPr>
          <w:sz w:val="21"/>
          <w:szCs w:val="21"/>
        </w:rPr>
      </w:pPr>
      <w:r>
        <w:rPr>
          <w:sz w:val="21"/>
          <w:szCs w:val="21"/>
        </w:rPr>
        <w:t>E.克林霉素</w:t>
      </w:r>
    </w:p>
    <w:p w:rsidR="0094564C" w:rsidRDefault="0094564C" w:rsidP="0094564C">
      <w:pPr>
        <w:pStyle w:val="a4"/>
        <w:rPr>
          <w:sz w:val="21"/>
          <w:szCs w:val="21"/>
        </w:rPr>
      </w:pPr>
      <w:r>
        <w:rPr>
          <w:sz w:val="21"/>
          <w:szCs w:val="21"/>
        </w:rPr>
        <w:t>93.对β-内酰胺类抗菌药物过敏的患者,1类切口围术期预防应用抗菌药物时,可选用( )</w:t>
      </w:r>
    </w:p>
    <w:p w:rsidR="0094564C" w:rsidRDefault="0094564C" w:rsidP="0094564C">
      <w:pPr>
        <w:pStyle w:val="a4"/>
        <w:rPr>
          <w:sz w:val="21"/>
          <w:szCs w:val="21"/>
        </w:rPr>
      </w:pPr>
      <w:r>
        <w:rPr>
          <w:sz w:val="21"/>
          <w:szCs w:val="21"/>
        </w:rPr>
        <w:t>94.耐甲氧西林金黄色葡萄球菌(MRSA)高检岀率的医疗机构,进行人工瓣膜置换术时,为预防MRSA感染,可选用( )</w:t>
      </w:r>
    </w:p>
    <w:p w:rsidR="0094564C" w:rsidRDefault="0094564C" w:rsidP="0094564C">
      <w:pPr>
        <w:pStyle w:val="a4"/>
        <w:rPr>
          <w:sz w:val="21"/>
          <w:szCs w:val="21"/>
        </w:rPr>
      </w:pPr>
      <w:r>
        <w:rPr>
          <w:sz w:val="21"/>
          <w:szCs w:val="21"/>
        </w:rPr>
        <w:t>95.围手术期为预防革兰阴性杄菌感染,可选用( )</w:t>
      </w:r>
    </w:p>
    <w:p w:rsidR="0094564C" w:rsidRDefault="0094564C" w:rsidP="0094564C">
      <w:pPr>
        <w:pStyle w:val="a4"/>
        <w:rPr>
          <w:sz w:val="21"/>
          <w:szCs w:val="21"/>
        </w:rPr>
      </w:pPr>
      <w:r>
        <w:rPr>
          <w:sz w:val="21"/>
          <w:szCs w:val="21"/>
        </w:rPr>
        <w:t>[96~97]</w:t>
      </w:r>
    </w:p>
    <w:p w:rsidR="0094564C" w:rsidRDefault="0094564C" w:rsidP="0094564C">
      <w:pPr>
        <w:pStyle w:val="a4"/>
        <w:rPr>
          <w:sz w:val="21"/>
          <w:szCs w:val="21"/>
        </w:rPr>
      </w:pPr>
      <w:r>
        <w:rPr>
          <w:sz w:val="21"/>
          <w:szCs w:val="21"/>
        </w:rPr>
        <w:t>A.佛伐他汀</w:t>
      </w:r>
    </w:p>
    <w:p w:rsidR="0094564C" w:rsidRDefault="0094564C" w:rsidP="0094564C">
      <w:pPr>
        <w:pStyle w:val="a4"/>
        <w:rPr>
          <w:sz w:val="21"/>
          <w:szCs w:val="21"/>
        </w:rPr>
      </w:pPr>
      <w:r>
        <w:rPr>
          <w:sz w:val="21"/>
          <w:szCs w:val="21"/>
        </w:rPr>
        <w:t>B.普伐他汀</w:t>
      </w:r>
    </w:p>
    <w:p w:rsidR="0094564C" w:rsidRDefault="0094564C" w:rsidP="0094564C">
      <w:pPr>
        <w:pStyle w:val="a4"/>
        <w:rPr>
          <w:sz w:val="21"/>
          <w:szCs w:val="21"/>
        </w:rPr>
      </w:pPr>
      <w:r>
        <w:rPr>
          <w:sz w:val="21"/>
          <w:szCs w:val="21"/>
        </w:rPr>
        <w:t>C.阿托伐他汀</w:t>
      </w:r>
    </w:p>
    <w:p w:rsidR="0094564C" w:rsidRDefault="0094564C" w:rsidP="0094564C">
      <w:pPr>
        <w:pStyle w:val="a4"/>
        <w:rPr>
          <w:sz w:val="21"/>
          <w:szCs w:val="21"/>
        </w:rPr>
      </w:pPr>
      <w:r>
        <w:rPr>
          <w:sz w:val="21"/>
          <w:szCs w:val="21"/>
        </w:rPr>
        <w:t>D.瑞舒伐他汀</w:t>
      </w:r>
    </w:p>
    <w:p w:rsidR="0094564C" w:rsidRDefault="0094564C" w:rsidP="0094564C">
      <w:pPr>
        <w:pStyle w:val="a4"/>
        <w:rPr>
          <w:sz w:val="21"/>
          <w:szCs w:val="21"/>
        </w:rPr>
      </w:pPr>
      <w:r>
        <w:rPr>
          <w:sz w:val="21"/>
          <w:szCs w:val="21"/>
        </w:rPr>
        <w:t>E.洛伐他汀</w:t>
      </w:r>
    </w:p>
    <w:p w:rsidR="0094564C" w:rsidRDefault="0094564C" w:rsidP="0094564C">
      <w:pPr>
        <w:pStyle w:val="a4"/>
        <w:rPr>
          <w:sz w:val="21"/>
          <w:szCs w:val="21"/>
        </w:rPr>
      </w:pPr>
      <w:r>
        <w:rPr>
          <w:sz w:val="21"/>
          <w:szCs w:val="21"/>
        </w:rPr>
        <w:t>96.属于内酯型前药,需要在体内代谢为羧酸形式才具有活性的药物是( )</w:t>
      </w:r>
    </w:p>
    <w:p w:rsidR="0094564C" w:rsidRDefault="0094564C" w:rsidP="0094564C">
      <w:pPr>
        <w:pStyle w:val="a4"/>
        <w:rPr>
          <w:sz w:val="21"/>
          <w:szCs w:val="21"/>
        </w:rPr>
      </w:pPr>
      <w:r>
        <w:rPr>
          <w:sz w:val="21"/>
          <w:szCs w:val="21"/>
        </w:rPr>
        <w:t>97.在体內不经细胞色素P450酶代谢的药物是( )</w:t>
      </w:r>
    </w:p>
    <w:p w:rsidR="0094564C" w:rsidRDefault="0094564C" w:rsidP="0094564C">
      <w:pPr>
        <w:pStyle w:val="a4"/>
        <w:rPr>
          <w:sz w:val="21"/>
          <w:szCs w:val="21"/>
        </w:rPr>
      </w:pPr>
      <w:r>
        <w:rPr>
          <w:sz w:val="21"/>
          <w:szCs w:val="21"/>
        </w:rPr>
        <w:t>[98~100]</w:t>
      </w:r>
    </w:p>
    <w:p w:rsidR="0094564C" w:rsidRDefault="0094564C" w:rsidP="0094564C">
      <w:pPr>
        <w:pStyle w:val="a4"/>
        <w:rPr>
          <w:sz w:val="21"/>
          <w:szCs w:val="21"/>
        </w:rPr>
      </w:pPr>
      <w:r>
        <w:rPr>
          <w:sz w:val="21"/>
          <w:szCs w:val="21"/>
        </w:rPr>
        <w:t>A.依他尼酸</w:t>
      </w:r>
    </w:p>
    <w:p w:rsidR="0094564C" w:rsidRDefault="0094564C" w:rsidP="0094564C">
      <w:pPr>
        <w:pStyle w:val="a4"/>
        <w:rPr>
          <w:sz w:val="21"/>
          <w:szCs w:val="21"/>
        </w:rPr>
      </w:pPr>
      <w:r>
        <w:rPr>
          <w:sz w:val="21"/>
          <w:szCs w:val="21"/>
        </w:rPr>
        <w:t>B.依托塞米</w:t>
      </w:r>
    </w:p>
    <w:p w:rsidR="0094564C" w:rsidRDefault="0094564C" w:rsidP="0094564C">
      <w:pPr>
        <w:pStyle w:val="a4"/>
        <w:rPr>
          <w:sz w:val="21"/>
          <w:szCs w:val="21"/>
        </w:rPr>
      </w:pPr>
      <w:r>
        <w:rPr>
          <w:sz w:val="21"/>
          <w:szCs w:val="21"/>
        </w:rPr>
        <w:t>C.布美他尼</w:t>
      </w:r>
    </w:p>
    <w:p w:rsidR="0094564C" w:rsidRDefault="0094564C" w:rsidP="0094564C">
      <w:pPr>
        <w:pStyle w:val="a4"/>
        <w:rPr>
          <w:sz w:val="21"/>
          <w:szCs w:val="21"/>
        </w:rPr>
      </w:pPr>
      <w:r>
        <w:rPr>
          <w:sz w:val="21"/>
          <w:szCs w:val="21"/>
        </w:rPr>
        <w:t>D.乙酰唑胺</w:t>
      </w:r>
    </w:p>
    <w:p w:rsidR="0094564C" w:rsidRDefault="0094564C" w:rsidP="0094564C">
      <w:pPr>
        <w:pStyle w:val="a4"/>
        <w:rPr>
          <w:sz w:val="21"/>
          <w:szCs w:val="21"/>
        </w:rPr>
      </w:pPr>
      <w:r>
        <w:rPr>
          <w:sz w:val="21"/>
          <w:szCs w:val="21"/>
        </w:rPr>
        <w:t>E.氢氯噻嗪</w:t>
      </w:r>
    </w:p>
    <w:p w:rsidR="0094564C" w:rsidRDefault="0094564C" w:rsidP="0094564C">
      <w:pPr>
        <w:pStyle w:val="a4"/>
        <w:rPr>
          <w:sz w:val="21"/>
          <w:szCs w:val="21"/>
        </w:rPr>
      </w:pPr>
      <w:r>
        <w:rPr>
          <w:sz w:val="21"/>
          <w:szCs w:val="21"/>
        </w:rPr>
        <w:t>98.易引起血糖升高的利尿剂是( )</w:t>
      </w:r>
    </w:p>
    <w:p w:rsidR="0094564C" w:rsidRDefault="0094564C" w:rsidP="0094564C">
      <w:pPr>
        <w:pStyle w:val="a4"/>
        <w:rPr>
          <w:sz w:val="21"/>
          <w:szCs w:val="21"/>
        </w:rPr>
      </w:pPr>
      <w:r>
        <w:rPr>
          <w:sz w:val="21"/>
          <w:szCs w:val="21"/>
        </w:rPr>
        <w:t>99.对磺胺类药物过敏者可以选用的利尿剂是( )</w:t>
      </w:r>
    </w:p>
    <w:p w:rsidR="0094564C" w:rsidRDefault="0094564C" w:rsidP="0094564C">
      <w:pPr>
        <w:pStyle w:val="a4"/>
        <w:rPr>
          <w:sz w:val="21"/>
          <w:szCs w:val="21"/>
        </w:rPr>
      </w:pPr>
      <w:r>
        <w:rPr>
          <w:sz w:val="21"/>
          <w:szCs w:val="21"/>
        </w:rPr>
        <w:t>100.主要用于青光眼急性发作短期控制的药物是( )</w:t>
      </w:r>
    </w:p>
    <w:p w:rsidR="0094564C" w:rsidRDefault="0094564C" w:rsidP="0094564C">
      <w:pPr>
        <w:pStyle w:val="a4"/>
        <w:rPr>
          <w:sz w:val="21"/>
          <w:szCs w:val="21"/>
        </w:rPr>
      </w:pPr>
      <w:r>
        <w:rPr>
          <w:sz w:val="21"/>
          <w:szCs w:val="21"/>
        </w:rPr>
        <w:t>三、综合分析选择题</w:t>
      </w:r>
    </w:p>
    <w:p w:rsidR="0094564C" w:rsidRDefault="0094564C" w:rsidP="0094564C">
      <w:pPr>
        <w:pStyle w:val="a4"/>
        <w:rPr>
          <w:sz w:val="21"/>
          <w:szCs w:val="21"/>
        </w:rPr>
      </w:pPr>
      <w:r>
        <w:rPr>
          <w:sz w:val="21"/>
          <w:szCs w:val="21"/>
        </w:rPr>
        <w:lastRenderedPageBreak/>
        <w:t>患者,男,60岁诊断为房性心律失常,医生给予胺碘酮治疗。近日,因胃溃疡开始用西咪替丁,出现窦性心动过缓症状。</w:t>
      </w:r>
    </w:p>
    <w:p w:rsidR="0094564C" w:rsidRDefault="0094564C" w:rsidP="0094564C">
      <w:pPr>
        <w:pStyle w:val="a4"/>
        <w:rPr>
          <w:sz w:val="21"/>
          <w:szCs w:val="21"/>
        </w:rPr>
      </w:pPr>
      <w:r>
        <w:rPr>
          <w:sz w:val="21"/>
          <w:szCs w:val="21"/>
        </w:rPr>
        <w:t>101.口服胺碘酮的正确用法( )</w:t>
      </w:r>
    </w:p>
    <w:p w:rsidR="0094564C" w:rsidRDefault="0094564C" w:rsidP="0094564C">
      <w:pPr>
        <w:pStyle w:val="a4"/>
        <w:rPr>
          <w:sz w:val="21"/>
          <w:szCs w:val="21"/>
        </w:rPr>
      </w:pPr>
      <w:r>
        <w:rPr>
          <w:sz w:val="21"/>
          <w:szCs w:val="21"/>
        </w:rPr>
        <w:t>A.一日0.4-0.6g,分2-3次:1-2周后减至一日0.2-0.4g</w:t>
      </w:r>
    </w:p>
    <w:p w:rsidR="0094564C" w:rsidRDefault="0094564C" w:rsidP="0094564C">
      <w:pPr>
        <w:pStyle w:val="a4"/>
        <w:rPr>
          <w:sz w:val="21"/>
          <w:szCs w:val="21"/>
        </w:rPr>
      </w:pPr>
      <w:r>
        <w:rPr>
          <w:sz w:val="21"/>
          <w:szCs w:val="21"/>
        </w:rPr>
        <w:t>B.一次0.25-0.5g，q4h</w:t>
      </w:r>
    </w:p>
    <w:p w:rsidR="0094564C" w:rsidRDefault="0094564C" w:rsidP="0094564C">
      <w:pPr>
        <w:pStyle w:val="a4"/>
        <w:rPr>
          <w:sz w:val="21"/>
          <w:szCs w:val="21"/>
        </w:rPr>
      </w:pPr>
      <w:r>
        <w:rPr>
          <w:sz w:val="21"/>
          <w:szCs w:val="21"/>
        </w:rPr>
        <w:t>C.首次0.2-0.3g,必要时2h后加服0.1-0.2g</w:t>
      </w:r>
    </w:p>
    <w:p w:rsidR="0094564C" w:rsidRDefault="0094564C" w:rsidP="0094564C">
      <w:pPr>
        <w:pStyle w:val="a4"/>
        <w:rPr>
          <w:sz w:val="21"/>
          <w:szCs w:val="21"/>
        </w:rPr>
      </w:pPr>
      <w:r>
        <w:rPr>
          <w:sz w:val="21"/>
          <w:szCs w:val="21"/>
        </w:rPr>
        <w:t>D.一日0.24-0.32g,分3-4次服,逐渐加至每日</w:t>
      </w:r>
    </w:p>
    <w:p w:rsidR="0094564C" w:rsidRDefault="0094564C" w:rsidP="0094564C">
      <w:pPr>
        <w:pStyle w:val="a4"/>
        <w:rPr>
          <w:sz w:val="21"/>
          <w:szCs w:val="21"/>
        </w:rPr>
      </w:pPr>
      <w:r>
        <w:rPr>
          <w:sz w:val="21"/>
          <w:szCs w:val="21"/>
        </w:rPr>
        <w:t>E.一次0.01-0.039,一日3-4次,根据耐受程度调整剂量</w:t>
      </w:r>
    </w:p>
    <w:p w:rsidR="0094564C" w:rsidRDefault="0094564C" w:rsidP="0094564C">
      <w:pPr>
        <w:pStyle w:val="a4"/>
        <w:rPr>
          <w:sz w:val="21"/>
          <w:szCs w:val="21"/>
        </w:rPr>
      </w:pPr>
      <w:r>
        <w:rPr>
          <w:sz w:val="21"/>
          <w:szCs w:val="21"/>
        </w:rPr>
        <w:t>102.胺碘酮典型不良反应( )。</w:t>
      </w:r>
    </w:p>
    <w:p w:rsidR="0094564C" w:rsidRDefault="0094564C" w:rsidP="0094564C">
      <w:pPr>
        <w:pStyle w:val="a4"/>
        <w:rPr>
          <w:sz w:val="21"/>
          <w:szCs w:val="21"/>
        </w:rPr>
      </w:pPr>
      <w:r>
        <w:rPr>
          <w:sz w:val="21"/>
          <w:szCs w:val="21"/>
        </w:rPr>
        <w:t>①光敏反应,治疗期间避免暴露于阳光下</w:t>
      </w:r>
    </w:p>
    <w:p w:rsidR="0094564C" w:rsidRDefault="0094564C" w:rsidP="0094564C">
      <w:pPr>
        <w:pStyle w:val="a4"/>
        <w:rPr>
          <w:sz w:val="21"/>
          <w:szCs w:val="21"/>
        </w:rPr>
      </w:pPr>
      <w:r>
        <w:rPr>
          <w:sz w:val="21"/>
          <w:szCs w:val="21"/>
        </w:rPr>
        <w:t>②肺纤维化</w:t>
      </w:r>
    </w:p>
    <w:p w:rsidR="0094564C" w:rsidRDefault="0094564C" w:rsidP="0094564C">
      <w:pPr>
        <w:pStyle w:val="a4"/>
        <w:rPr>
          <w:sz w:val="21"/>
          <w:szCs w:val="21"/>
        </w:rPr>
      </w:pPr>
      <w:r>
        <w:rPr>
          <w:sz w:val="21"/>
          <w:szCs w:val="21"/>
        </w:rPr>
        <w:t>③血糖升高</w:t>
      </w:r>
    </w:p>
    <w:p w:rsidR="0094564C" w:rsidRDefault="0094564C" w:rsidP="0094564C">
      <w:pPr>
        <w:pStyle w:val="a4"/>
        <w:rPr>
          <w:sz w:val="21"/>
          <w:szCs w:val="21"/>
        </w:rPr>
      </w:pPr>
      <w:r>
        <w:rPr>
          <w:sz w:val="21"/>
          <w:szCs w:val="21"/>
        </w:rPr>
        <w:t>④甲状腺功能减退</w:t>
      </w:r>
    </w:p>
    <w:p w:rsidR="0094564C" w:rsidRDefault="0094564C" w:rsidP="0094564C">
      <w:pPr>
        <w:pStyle w:val="a4"/>
        <w:rPr>
          <w:sz w:val="21"/>
          <w:szCs w:val="21"/>
        </w:rPr>
      </w:pPr>
      <w:r>
        <w:rPr>
          <w:sz w:val="21"/>
          <w:szCs w:val="21"/>
        </w:rPr>
        <w:t>⑤甲状腺功能亢进</w:t>
      </w:r>
    </w:p>
    <w:p w:rsidR="0094564C" w:rsidRDefault="0094564C" w:rsidP="0094564C">
      <w:pPr>
        <w:pStyle w:val="a4"/>
        <w:rPr>
          <w:sz w:val="21"/>
          <w:szCs w:val="21"/>
        </w:rPr>
      </w:pPr>
      <w:r>
        <w:rPr>
          <w:sz w:val="21"/>
          <w:szCs w:val="21"/>
        </w:rPr>
        <w:t>A.①②④⑤</w:t>
      </w:r>
    </w:p>
    <w:p w:rsidR="0094564C" w:rsidRDefault="0094564C" w:rsidP="0094564C">
      <w:pPr>
        <w:pStyle w:val="a4"/>
        <w:rPr>
          <w:sz w:val="21"/>
          <w:szCs w:val="21"/>
        </w:rPr>
      </w:pPr>
      <w:r>
        <w:rPr>
          <w:sz w:val="21"/>
          <w:szCs w:val="21"/>
        </w:rPr>
        <w:t>B.①③⑤</w:t>
      </w:r>
    </w:p>
    <w:p w:rsidR="0094564C" w:rsidRDefault="0094564C" w:rsidP="0094564C">
      <w:pPr>
        <w:pStyle w:val="a4"/>
        <w:rPr>
          <w:sz w:val="21"/>
          <w:szCs w:val="21"/>
        </w:rPr>
      </w:pPr>
      <w:r>
        <w:rPr>
          <w:sz w:val="21"/>
          <w:szCs w:val="21"/>
        </w:rPr>
        <w:t>C.②④⑤</w:t>
      </w:r>
    </w:p>
    <w:p w:rsidR="0094564C" w:rsidRDefault="0094564C" w:rsidP="0094564C">
      <w:pPr>
        <w:pStyle w:val="a4"/>
        <w:rPr>
          <w:sz w:val="21"/>
          <w:szCs w:val="21"/>
        </w:rPr>
      </w:pPr>
      <w:r>
        <w:rPr>
          <w:sz w:val="21"/>
          <w:szCs w:val="21"/>
        </w:rPr>
        <w:t>D.③④⑤</w:t>
      </w:r>
    </w:p>
    <w:p w:rsidR="0094564C" w:rsidRDefault="0094564C" w:rsidP="0094564C">
      <w:pPr>
        <w:pStyle w:val="a4"/>
        <w:rPr>
          <w:sz w:val="21"/>
          <w:szCs w:val="21"/>
        </w:rPr>
      </w:pPr>
      <w:r>
        <w:rPr>
          <w:sz w:val="21"/>
          <w:szCs w:val="21"/>
        </w:rPr>
        <w:t>E.①②③④</w:t>
      </w:r>
    </w:p>
    <w:p w:rsidR="0094564C" w:rsidRDefault="0094564C" w:rsidP="0094564C">
      <w:pPr>
        <w:pStyle w:val="a4"/>
        <w:rPr>
          <w:sz w:val="21"/>
          <w:szCs w:val="21"/>
        </w:rPr>
      </w:pPr>
      <w:r>
        <w:rPr>
          <w:sz w:val="21"/>
          <w:szCs w:val="21"/>
        </w:rPr>
        <w:t>103.合用西咪替丁,出现窦性心动过缓,原因( )</w:t>
      </w:r>
    </w:p>
    <w:p w:rsidR="0094564C" w:rsidRDefault="0094564C" w:rsidP="0094564C">
      <w:pPr>
        <w:pStyle w:val="a4"/>
        <w:rPr>
          <w:sz w:val="21"/>
          <w:szCs w:val="21"/>
        </w:rPr>
      </w:pPr>
      <w:r>
        <w:rPr>
          <w:sz w:val="21"/>
          <w:szCs w:val="21"/>
        </w:rPr>
        <w:t>A.西咪替丁抑制CYP1A2,升高胺碘酮血浆药物浓度</w:t>
      </w:r>
    </w:p>
    <w:p w:rsidR="0094564C" w:rsidRDefault="0094564C" w:rsidP="0094564C">
      <w:pPr>
        <w:pStyle w:val="a4"/>
        <w:rPr>
          <w:sz w:val="21"/>
          <w:szCs w:val="21"/>
        </w:rPr>
      </w:pPr>
      <w:r>
        <w:rPr>
          <w:sz w:val="21"/>
          <w:szCs w:val="21"/>
        </w:rPr>
        <w:t>B.西咪替丁诱导CYP2C9,升高胺碘酮血浆药物浓度</w:t>
      </w:r>
    </w:p>
    <w:p w:rsidR="0094564C" w:rsidRDefault="0094564C" w:rsidP="0094564C">
      <w:pPr>
        <w:pStyle w:val="a4"/>
        <w:rPr>
          <w:sz w:val="21"/>
          <w:szCs w:val="21"/>
        </w:rPr>
      </w:pPr>
      <w:r>
        <w:rPr>
          <w:sz w:val="21"/>
          <w:szCs w:val="21"/>
        </w:rPr>
        <w:t>C.胺碘酮与西咪替丁竞争CYP2C19,减慢胺碘酮的代谢</w:t>
      </w:r>
    </w:p>
    <w:p w:rsidR="0094564C" w:rsidRDefault="0094564C" w:rsidP="0094564C">
      <w:pPr>
        <w:pStyle w:val="a4"/>
        <w:rPr>
          <w:sz w:val="21"/>
          <w:szCs w:val="21"/>
        </w:rPr>
      </w:pPr>
      <w:r>
        <w:rPr>
          <w:sz w:val="21"/>
          <w:szCs w:val="21"/>
        </w:rPr>
        <w:t>D.西咪替丁抑制CYP3A4,升高胺碘酮血浆药物浓度</w:t>
      </w:r>
    </w:p>
    <w:p w:rsidR="0094564C" w:rsidRDefault="0094564C" w:rsidP="0094564C">
      <w:pPr>
        <w:pStyle w:val="a4"/>
        <w:rPr>
          <w:sz w:val="21"/>
          <w:szCs w:val="21"/>
        </w:rPr>
      </w:pPr>
      <w:r>
        <w:rPr>
          <w:sz w:val="21"/>
          <w:szCs w:val="21"/>
        </w:rPr>
        <w:t>E.胺碘酮与西咪替丁竟争CYP2D6,减慢胺碘酮</w:t>
      </w:r>
    </w:p>
    <w:p w:rsidR="0094564C" w:rsidRDefault="0094564C" w:rsidP="0094564C">
      <w:pPr>
        <w:pStyle w:val="a4"/>
        <w:rPr>
          <w:sz w:val="21"/>
          <w:szCs w:val="21"/>
        </w:rPr>
      </w:pPr>
      <w:r>
        <w:rPr>
          <w:sz w:val="21"/>
          <w:szCs w:val="21"/>
        </w:rPr>
        <w:lastRenderedPageBreak/>
        <w:t>患者,女,28岁,因“多汗、心慌、消瘦、易怒半月余”就诊,实验室检查显示FT4和FT3均开高,TSH降低,甲状腺I度肿大,心率92次/分,诊断为“甲状腺功能亢进症”简称甲亢”)给予甲巯咪唑片10mg.一日3次盐酸普萘洛尔片10mg,日3次。患者1月后复查,FT3,和FT4恢复正常,但出现膝关节疼。</w:t>
      </w:r>
    </w:p>
    <w:p w:rsidR="0094564C" w:rsidRDefault="0094564C" w:rsidP="0094564C">
      <w:pPr>
        <w:pStyle w:val="a4"/>
        <w:rPr>
          <w:sz w:val="21"/>
          <w:szCs w:val="21"/>
        </w:rPr>
      </w:pPr>
      <w:r>
        <w:rPr>
          <w:sz w:val="21"/>
          <w:szCs w:val="21"/>
        </w:rPr>
        <w:t>104.该患者出现膝关节疼痛,原因可能是( )</w:t>
      </w:r>
    </w:p>
    <w:p w:rsidR="0094564C" w:rsidRDefault="0094564C" w:rsidP="0094564C">
      <w:pPr>
        <w:pStyle w:val="a4"/>
        <w:rPr>
          <w:sz w:val="21"/>
          <w:szCs w:val="21"/>
        </w:rPr>
      </w:pPr>
      <w:r>
        <w:rPr>
          <w:sz w:val="21"/>
          <w:szCs w:val="21"/>
        </w:rPr>
        <w:t>A.甲巯咪唑致关节痛的不良反应</w:t>
      </w:r>
    </w:p>
    <w:p w:rsidR="0094564C" w:rsidRDefault="0094564C" w:rsidP="0094564C">
      <w:pPr>
        <w:pStyle w:val="a4"/>
        <w:rPr>
          <w:sz w:val="21"/>
          <w:szCs w:val="21"/>
        </w:rPr>
      </w:pPr>
      <w:r>
        <w:rPr>
          <w:sz w:val="21"/>
          <w:szCs w:val="21"/>
        </w:rPr>
        <w:t>B.甲亢高代谢状态致血钾水平降低</w:t>
      </w:r>
    </w:p>
    <w:p w:rsidR="0094564C" w:rsidRDefault="0094564C" w:rsidP="0094564C">
      <w:pPr>
        <w:pStyle w:val="a4"/>
        <w:rPr>
          <w:sz w:val="21"/>
          <w:szCs w:val="21"/>
        </w:rPr>
      </w:pPr>
      <w:r>
        <w:rPr>
          <w:sz w:val="21"/>
          <w:szCs w:val="21"/>
        </w:rPr>
        <w:t>C.甲亢高代谢状态使血钙水平降低</w:t>
      </w:r>
    </w:p>
    <w:p w:rsidR="0094564C" w:rsidRDefault="0094564C" w:rsidP="0094564C">
      <w:pPr>
        <w:pStyle w:val="a4"/>
        <w:rPr>
          <w:sz w:val="21"/>
          <w:szCs w:val="21"/>
        </w:rPr>
      </w:pPr>
      <w:r>
        <w:rPr>
          <w:sz w:val="21"/>
          <w:szCs w:val="21"/>
        </w:rPr>
        <w:t>D.普萘洛尔致关节痛的不良反应</w:t>
      </w:r>
    </w:p>
    <w:p w:rsidR="0094564C" w:rsidRDefault="0094564C" w:rsidP="0094564C">
      <w:pPr>
        <w:pStyle w:val="a4"/>
        <w:rPr>
          <w:sz w:val="21"/>
          <w:szCs w:val="21"/>
        </w:rPr>
      </w:pPr>
      <w:r>
        <w:rPr>
          <w:sz w:val="21"/>
          <w:szCs w:val="21"/>
        </w:rPr>
        <w:t>E.甲亢纠正后的正常反应</w:t>
      </w:r>
    </w:p>
    <w:p w:rsidR="0094564C" w:rsidRDefault="0094564C" w:rsidP="0094564C">
      <w:pPr>
        <w:pStyle w:val="a4"/>
        <w:rPr>
          <w:sz w:val="21"/>
          <w:szCs w:val="21"/>
        </w:rPr>
      </w:pPr>
      <w:r>
        <w:rPr>
          <w:sz w:val="21"/>
          <w:szCs w:val="21"/>
        </w:rPr>
        <w:t>105.患者用药期间,有妊娠计划,药师的合理化建议是( )</w:t>
      </w:r>
    </w:p>
    <w:p w:rsidR="0094564C" w:rsidRDefault="0094564C" w:rsidP="0094564C">
      <w:pPr>
        <w:pStyle w:val="a4"/>
        <w:rPr>
          <w:sz w:val="21"/>
          <w:szCs w:val="21"/>
        </w:rPr>
      </w:pPr>
      <w:r>
        <w:rPr>
          <w:sz w:val="21"/>
          <w:szCs w:val="21"/>
        </w:rPr>
        <w:t>A.甲状腺激素水平恢复正常后即可停药准备妊娠</w:t>
      </w:r>
    </w:p>
    <w:p w:rsidR="0094564C" w:rsidRDefault="0094564C" w:rsidP="0094564C">
      <w:pPr>
        <w:pStyle w:val="a4"/>
        <w:rPr>
          <w:sz w:val="21"/>
          <w:szCs w:val="21"/>
        </w:rPr>
      </w:pPr>
      <w:r>
        <w:rPr>
          <w:sz w:val="21"/>
          <w:szCs w:val="21"/>
        </w:rPr>
        <w:t>B.可以妊娠,选择适当的抗甲状腺药物以最小剂量维持</w:t>
      </w:r>
    </w:p>
    <w:p w:rsidR="0094564C" w:rsidRDefault="0094564C" w:rsidP="0094564C">
      <w:pPr>
        <w:pStyle w:val="a4"/>
        <w:rPr>
          <w:sz w:val="21"/>
          <w:szCs w:val="21"/>
        </w:rPr>
      </w:pPr>
      <w:r>
        <w:rPr>
          <w:sz w:val="21"/>
          <w:szCs w:val="21"/>
        </w:rPr>
        <w:t>C.不可停药妊娠,应手术切除甲状腺后再准备妊娠</w:t>
      </w:r>
    </w:p>
    <w:p w:rsidR="0094564C" w:rsidRDefault="0094564C" w:rsidP="0094564C">
      <w:pPr>
        <w:pStyle w:val="a4"/>
        <w:rPr>
          <w:sz w:val="21"/>
          <w:szCs w:val="21"/>
        </w:rPr>
      </w:pPr>
      <w:r>
        <w:rPr>
          <w:sz w:val="21"/>
          <w:szCs w:val="21"/>
        </w:rPr>
        <w:t>D.妊娠期间应将甲状腺功能维持在正常下限</w:t>
      </w:r>
    </w:p>
    <w:p w:rsidR="0094564C" w:rsidRDefault="0094564C" w:rsidP="0094564C">
      <w:pPr>
        <w:pStyle w:val="a4"/>
        <w:rPr>
          <w:sz w:val="21"/>
          <w:szCs w:val="21"/>
        </w:rPr>
      </w:pPr>
      <w:r>
        <w:rPr>
          <w:sz w:val="21"/>
          <w:szCs w:val="21"/>
        </w:rPr>
        <w:t>E.停用甲巯咪唑,换用小剂量碘剂治疗</w:t>
      </w:r>
    </w:p>
    <w:p w:rsidR="0094564C" w:rsidRDefault="0094564C" w:rsidP="0094564C">
      <w:pPr>
        <w:pStyle w:val="a4"/>
        <w:rPr>
          <w:sz w:val="21"/>
          <w:szCs w:val="21"/>
        </w:rPr>
      </w:pPr>
      <w:r>
        <w:rPr>
          <w:sz w:val="21"/>
          <w:szCs w:val="21"/>
        </w:rPr>
        <w:t>106.若患者处于哺乳期,但甲亢未愈而继续治疗。关于其用药的说法,正确的是</w:t>
      </w:r>
    </w:p>
    <w:p w:rsidR="0094564C" w:rsidRDefault="0094564C" w:rsidP="0094564C">
      <w:pPr>
        <w:pStyle w:val="a4"/>
        <w:rPr>
          <w:sz w:val="21"/>
          <w:szCs w:val="21"/>
        </w:rPr>
      </w:pPr>
      <w:r>
        <w:rPr>
          <w:sz w:val="21"/>
          <w:szCs w:val="21"/>
        </w:rPr>
        <w:t>A.哺乳期妇女可选用丙硫氧嘧啶6息</w:t>
      </w:r>
    </w:p>
    <w:p w:rsidR="0094564C" w:rsidRDefault="0094564C" w:rsidP="0094564C">
      <w:pPr>
        <w:pStyle w:val="a4"/>
        <w:rPr>
          <w:sz w:val="21"/>
          <w:szCs w:val="21"/>
        </w:rPr>
      </w:pPr>
      <w:r>
        <w:rPr>
          <w:sz w:val="21"/>
          <w:szCs w:val="21"/>
        </w:rPr>
        <w:t>B.哺乳期妇女禁用甲巯咪唑</w:t>
      </w:r>
    </w:p>
    <w:p w:rsidR="0094564C" w:rsidRDefault="0094564C" w:rsidP="0094564C">
      <w:pPr>
        <w:pStyle w:val="a4"/>
        <w:rPr>
          <w:sz w:val="21"/>
          <w:szCs w:val="21"/>
        </w:rPr>
      </w:pPr>
      <w:r>
        <w:rPr>
          <w:sz w:val="21"/>
          <w:szCs w:val="21"/>
        </w:rPr>
        <w:t>D.哺乳期妇女应停止甲亢的治疗湘</w:t>
      </w:r>
    </w:p>
    <w:p w:rsidR="0094564C" w:rsidRDefault="0094564C" w:rsidP="0094564C">
      <w:pPr>
        <w:pStyle w:val="a4"/>
        <w:rPr>
          <w:sz w:val="21"/>
          <w:szCs w:val="21"/>
        </w:rPr>
      </w:pPr>
      <w:r>
        <w:rPr>
          <w:sz w:val="21"/>
          <w:szCs w:val="21"/>
        </w:rPr>
        <w:t>C.哺乳期妇女禁用普蔡洛尔</w:t>
      </w:r>
    </w:p>
    <w:p w:rsidR="0094564C" w:rsidRDefault="0094564C" w:rsidP="0094564C">
      <w:pPr>
        <w:pStyle w:val="a4"/>
        <w:rPr>
          <w:sz w:val="21"/>
          <w:szCs w:val="21"/>
        </w:rPr>
      </w:pPr>
      <w:r>
        <w:rPr>
          <w:sz w:val="21"/>
          <w:szCs w:val="21"/>
        </w:rPr>
        <w:t>E.甲巯咪唑不经乳汁分泌,哺乳期妇女可以使用</w:t>
      </w:r>
    </w:p>
    <w:p w:rsidR="0094564C" w:rsidRDefault="0094564C" w:rsidP="0094564C">
      <w:pPr>
        <w:pStyle w:val="a4"/>
        <w:rPr>
          <w:sz w:val="21"/>
          <w:szCs w:val="21"/>
        </w:rPr>
      </w:pPr>
      <w:r>
        <w:rPr>
          <w:sz w:val="21"/>
          <w:szCs w:val="21"/>
        </w:rPr>
        <w:t>患者,男，63岁，2型糖尿病病史20年，现服用二甲双胍0.5g,一日3次,阿卡波糖0.19.一日3次。罗格列酮4mg,一日1次既往高血压病史5年,冠心病病史5年,心功能I级,轻度肾功能不全,长期服用贝那普利、阿司匹林。</w:t>
      </w:r>
    </w:p>
    <w:p w:rsidR="0094564C" w:rsidRDefault="0094564C" w:rsidP="0094564C">
      <w:pPr>
        <w:pStyle w:val="a4"/>
        <w:rPr>
          <w:sz w:val="21"/>
          <w:szCs w:val="21"/>
        </w:rPr>
      </w:pPr>
      <w:r>
        <w:rPr>
          <w:sz w:val="21"/>
          <w:szCs w:val="21"/>
        </w:rPr>
        <w:t>107.患者拟次日行冠脉血管造影检查,应暂停使用的药物是( )</w:t>
      </w:r>
    </w:p>
    <w:p w:rsidR="0094564C" w:rsidRDefault="0094564C" w:rsidP="0094564C">
      <w:pPr>
        <w:pStyle w:val="a4"/>
        <w:rPr>
          <w:sz w:val="21"/>
          <w:szCs w:val="21"/>
        </w:rPr>
      </w:pPr>
      <w:r>
        <w:rPr>
          <w:sz w:val="21"/>
          <w:szCs w:val="21"/>
        </w:rPr>
        <w:t>A.阿卡波糖</w:t>
      </w:r>
    </w:p>
    <w:p w:rsidR="0094564C" w:rsidRDefault="0094564C" w:rsidP="0094564C">
      <w:pPr>
        <w:pStyle w:val="a4"/>
        <w:rPr>
          <w:sz w:val="21"/>
          <w:szCs w:val="21"/>
        </w:rPr>
      </w:pPr>
      <w:r>
        <w:rPr>
          <w:sz w:val="21"/>
          <w:szCs w:val="21"/>
        </w:rPr>
        <w:t>B.罗格列酮</w:t>
      </w:r>
    </w:p>
    <w:p w:rsidR="0094564C" w:rsidRDefault="0094564C" w:rsidP="0094564C">
      <w:pPr>
        <w:pStyle w:val="a4"/>
        <w:rPr>
          <w:sz w:val="21"/>
          <w:szCs w:val="21"/>
        </w:rPr>
      </w:pPr>
      <w:r>
        <w:rPr>
          <w:sz w:val="21"/>
          <w:szCs w:val="21"/>
        </w:rPr>
        <w:lastRenderedPageBreak/>
        <w:t>C.二甲双胍</w:t>
      </w:r>
    </w:p>
    <w:p w:rsidR="0094564C" w:rsidRDefault="0094564C" w:rsidP="0094564C">
      <w:pPr>
        <w:pStyle w:val="a4"/>
        <w:rPr>
          <w:sz w:val="21"/>
          <w:szCs w:val="21"/>
        </w:rPr>
      </w:pPr>
      <w:r>
        <w:rPr>
          <w:sz w:val="21"/>
          <w:szCs w:val="21"/>
        </w:rPr>
        <w:t>D.阿司匹林</w:t>
      </w:r>
    </w:p>
    <w:p w:rsidR="0094564C" w:rsidRDefault="0094564C" w:rsidP="0094564C">
      <w:pPr>
        <w:pStyle w:val="a4"/>
        <w:rPr>
          <w:sz w:val="21"/>
          <w:szCs w:val="21"/>
        </w:rPr>
      </w:pPr>
      <w:r>
        <w:rPr>
          <w:sz w:val="21"/>
          <w:szCs w:val="21"/>
        </w:rPr>
        <w:t>108.患者在行冠脉血管造影检查后,突发心慌、饥饿,血糖38mmol/L,首选进食( )俱息</w:t>
      </w:r>
    </w:p>
    <w:p w:rsidR="0094564C" w:rsidRDefault="0094564C" w:rsidP="0094564C">
      <w:pPr>
        <w:pStyle w:val="a4"/>
        <w:rPr>
          <w:sz w:val="21"/>
          <w:szCs w:val="21"/>
        </w:rPr>
      </w:pPr>
      <w:r>
        <w:rPr>
          <w:sz w:val="21"/>
          <w:szCs w:val="21"/>
        </w:rPr>
        <w:t>A.蔗糖</w:t>
      </w:r>
    </w:p>
    <w:p w:rsidR="0094564C" w:rsidRDefault="0094564C" w:rsidP="0094564C">
      <w:pPr>
        <w:pStyle w:val="a4"/>
        <w:rPr>
          <w:sz w:val="21"/>
          <w:szCs w:val="21"/>
        </w:rPr>
      </w:pPr>
      <w:r>
        <w:rPr>
          <w:sz w:val="21"/>
          <w:szCs w:val="21"/>
        </w:rPr>
        <w:t>B.馒头</w:t>
      </w:r>
    </w:p>
    <w:p w:rsidR="0094564C" w:rsidRDefault="0094564C" w:rsidP="0094564C">
      <w:pPr>
        <w:pStyle w:val="a4"/>
        <w:rPr>
          <w:sz w:val="21"/>
          <w:szCs w:val="21"/>
        </w:rPr>
      </w:pPr>
      <w:r>
        <w:rPr>
          <w:sz w:val="21"/>
          <w:szCs w:val="21"/>
        </w:rPr>
        <w:t>C.葡萄糖</w:t>
      </w:r>
    </w:p>
    <w:p w:rsidR="0094564C" w:rsidRDefault="0094564C" w:rsidP="0094564C">
      <w:pPr>
        <w:pStyle w:val="a4"/>
        <w:rPr>
          <w:sz w:val="21"/>
          <w:szCs w:val="21"/>
        </w:rPr>
      </w:pPr>
      <w:r>
        <w:rPr>
          <w:sz w:val="21"/>
          <w:szCs w:val="21"/>
        </w:rPr>
        <w:t>D.无糖饼干</w:t>
      </w:r>
    </w:p>
    <w:p w:rsidR="0094564C" w:rsidRDefault="0094564C" w:rsidP="0094564C">
      <w:pPr>
        <w:pStyle w:val="a4"/>
        <w:rPr>
          <w:sz w:val="21"/>
          <w:szCs w:val="21"/>
        </w:rPr>
      </w:pPr>
      <w:r>
        <w:rPr>
          <w:sz w:val="21"/>
          <w:szCs w:val="21"/>
        </w:rPr>
        <w:t>E.麦芽糖</w:t>
      </w:r>
    </w:p>
    <w:p w:rsidR="0094564C" w:rsidRDefault="0094564C" w:rsidP="0094564C">
      <w:pPr>
        <w:pStyle w:val="a4"/>
        <w:rPr>
          <w:sz w:val="21"/>
          <w:szCs w:val="21"/>
        </w:rPr>
      </w:pPr>
      <w:r>
        <w:rPr>
          <w:sz w:val="21"/>
          <w:szCs w:val="21"/>
        </w:rPr>
        <w:t>109.患者所用药物中,起效较慢需服用2-3个月方达稳定疗效的是( )</w:t>
      </w:r>
    </w:p>
    <w:p w:rsidR="0094564C" w:rsidRDefault="0094564C" w:rsidP="0094564C">
      <w:pPr>
        <w:pStyle w:val="a4"/>
        <w:rPr>
          <w:sz w:val="21"/>
          <w:szCs w:val="21"/>
        </w:rPr>
      </w:pPr>
      <w:r>
        <w:rPr>
          <w:sz w:val="21"/>
          <w:szCs w:val="21"/>
        </w:rPr>
        <w:t>A.二甲双胍</w:t>
      </w:r>
    </w:p>
    <w:p w:rsidR="0094564C" w:rsidRDefault="0094564C" w:rsidP="0094564C">
      <w:pPr>
        <w:pStyle w:val="a4"/>
        <w:rPr>
          <w:sz w:val="21"/>
          <w:szCs w:val="21"/>
        </w:rPr>
      </w:pPr>
      <w:r>
        <w:rPr>
          <w:sz w:val="21"/>
          <w:szCs w:val="21"/>
        </w:rPr>
        <w:t>B.阿卡波糖</w:t>
      </w:r>
    </w:p>
    <w:p w:rsidR="0094564C" w:rsidRDefault="0094564C" w:rsidP="0094564C">
      <w:pPr>
        <w:pStyle w:val="a4"/>
        <w:rPr>
          <w:sz w:val="21"/>
          <w:szCs w:val="21"/>
        </w:rPr>
      </w:pPr>
      <w:r>
        <w:rPr>
          <w:sz w:val="21"/>
          <w:szCs w:val="21"/>
        </w:rPr>
        <w:t>C.罗格列酮</w:t>
      </w:r>
    </w:p>
    <w:p w:rsidR="0094564C" w:rsidRDefault="0094564C" w:rsidP="0094564C">
      <w:pPr>
        <w:pStyle w:val="a4"/>
        <w:rPr>
          <w:sz w:val="21"/>
          <w:szCs w:val="21"/>
        </w:rPr>
      </w:pPr>
      <w:r>
        <w:rPr>
          <w:sz w:val="21"/>
          <w:szCs w:val="21"/>
        </w:rPr>
        <w:t>D.贝那普利</w:t>
      </w:r>
    </w:p>
    <w:p w:rsidR="0094564C" w:rsidRDefault="0094564C" w:rsidP="0094564C">
      <w:pPr>
        <w:pStyle w:val="a4"/>
        <w:rPr>
          <w:sz w:val="21"/>
          <w:szCs w:val="21"/>
        </w:rPr>
      </w:pPr>
      <w:r>
        <w:rPr>
          <w:sz w:val="21"/>
          <w:szCs w:val="21"/>
        </w:rPr>
        <w:t>E.阿司匹林</w:t>
      </w:r>
    </w:p>
    <w:p w:rsidR="0094564C" w:rsidRDefault="0094564C" w:rsidP="0094564C">
      <w:pPr>
        <w:pStyle w:val="a4"/>
        <w:rPr>
          <w:sz w:val="21"/>
          <w:szCs w:val="21"/>
        </w:rPr>
      </w:pPr>
      <w:r>
        <w:rPr>
          <w:sz w:val="21"/>
          <w:szCs w:val="21"/>
        </w:rPr>
        <w:t>110.患者用药一段时间后出现冠心病加重,夜间憋喘,活动困难,诊断为“冠心病,心功能Ⅲ级”。此时应停用的药物是( )</w:t>
      </w:r>
    </w:p>
    <w:p w:rsidR="0094564C" w:rsidRDefault="0094564C" w:rsidP="0094564C">
      <w:pPr>
        <w:pStyle w:val="a4"/>
        <w:rPr>
          <w:sz w:val="21"/>
          <w:szCs w:val="21"/>
        </w:rPr>
      </w:pPr>
      <w:r>
        <w:rPr>
          <w:sz w:val="21"/>
          <w:szCs w:val="21"/>
        </w:rPr>
        <w:t>A.二甲双胍</w:t>
      </w:r>
    </w:p>
    <w:p w:rsidR="0094564C" w:rsidRDefault="0094564C" w:rsidP="0094564C">
      <w:pPr>
        <w:pStyle w:val="a4"/>
        <w:rPr>
          <w:sz w:val="21"/>
          <w:szCs w:val="21"/>
        </w:rPr>
      </w:pPr>
      <w:r>
        <w:rPr>
          <w:sz w:val="21"/>
          <w:szCs w:val="21"/>
        </w:rPr>
        <w:t>B.阿卡波糖</w:t>
      </w:r>
    </w:p>
    <w:p w:rsidR="0094564C" w:rsidRDefault="0094564C" w:rsidP="0094564C">
      <w:pPr>
        <w:pStyle w:val="a4"/>
        <w:rPr>
          <w:sz w:val="21"/>
          <w:szCs w:val="21"/>
        </w:rPr>
      </w:pPr>
      <w:r>
        <w:rPr>
          <w:sz w:val="21"/>
          <w:szCs w:val="21"/>
        </w:rPr>
        <w:t>C.贝那普利</w:t>
      </w:r>
    </w:p>
    <w:p w:rsidR="0094564C" w:rsidRDefault="0094564C" w:rsidP="0094564C">
      <w:pPr>
        <w:pStyle w:val="a4"/>
        <w:rPr>
          <w:sz w:val="21"/>
          <w:szCs w:val="21"/>
        </w:rPr>
      </w:pPr>
      <w:r>
        <w:rPr>
          <w:sz w:val="21"/>
          <w:szCs w:val="21"/>
        </w:rPr>
        <w:t>D.罗格列酮</w:t>
      </w:r>
    </w:p>
    <w:p w:rsidR="0094564C" w:rsidRDefault="0094564C" w:rsidP="0094564C">
      <w:pPr>
        <w:pStyle w:val="a4"/>
        <w:rPr>
          <w:sz w:val="21"/>
          <w:szCs w:val="21"/>
        </w:rPr>
      </w:pPr>
      <w:r>
        <w:rPr>
          <w:sz w:val="21"/>
          <w:szCs w:val="21"/>
        </w:rPr>
        <w:t>E.阿司匹林</w:t>
      </w:r>
    </w:p>
    <w:p w:rsidR="0094564C" w:rsidRDefault="0094564C" w:rsidP="0094564C">
      <w:pPr>
        <w:pStyle w:val="a4"/>
        <w:rPr>
          <w:sz w:val="21"/>
          <w:szCs w:val="21"/>
        </w:rPr>
      </w:pPr>
      <w:r>
        <w:rPr>
          <w:sz w:val="21"/>
          <w:szCs w:val="21"/>
        </w:rPr>
        <w:t>四、多项选择题</w:t>
      </w:r>
    </w:p>
    <w:p w:rsidR="0094564C" w:rsidRDefault="0094564C" w:rsidP="0094564C">
      <w:pPr>
        <w:pStyle w:val="a4"/>
        <w:rPr>
          <w:sz w:val="21"/>
          <w:szCs w:val="21"/>
        </w:rPr>
      </w:pPr>
      <w:r>
        <w:rPr>
          <w:sz w:val="21"/>
          <w:szCs w:val="21"/>
        </w:rPr>
        <w:t>111.关于利奈唑胺作用特点的说法,正确的有( )</w:t>
      </w:r>
    </w:p>
    <w:p w:rsidR="0094564C" w:rsidRDefault="0094564C" w:rsidP="0094564C">
      <w:pPr>
        <w:pStyle w:val="a4"/>
        <w:rPr>
          <w:sz w:val="21"/>
          <w:szCs w:val="21"/>
        </w:rPr>
      </w:pPr>
      <w:r>
        <w:rPr>
          <w:sz w:val="21"/>
          <w:szCs w:val="21"/>
        </w:rPr>
        <w:t>A.利奈唑胺可用于治疗金黄色葡萄球菌引起的院内获得性肺炎</w:t>
      </w:r>
    </w:p>
    <w:p w:rsidR="0094564C" w:rsidRDefault="0094564C" w:rsidP="0094564C">
      <w:pPr>
        <w:pStyle w:val="a4"/>
        <w:rPr>
          <w:sz w:val="21"/>
          <w:szCs w:val="21"/>
        </w:rPr>
      </w:pPr>
      <w:r>
        <w:rPr>
          <w:sz w:val="21"/>
          <w:szCs w:val="21"/>
        </w:rPr>
        <w:t>B.利奈唑胺的作用机制为抑制细菌核酸的合成</w:t>
      </w:r>
    </w:p>
    <w:p w:rsidR="0094564C" w:rsidRDefault="0094564C" w:rsidP="0094564C">
      <w:pPr>
        <w:pStyle w:val="a4"/>
        <w:rPr>
          <w:sz w:val="21"/>
          <w:szCs w:val="21"/>
        </w:rPr>
      </w:pPr>
      <w:r>
        <w:rPr>
          <w:sz w:val="21"/>
          <w:szCs w:val="21"/>
        </w:rPr>
        <w:t>C.利奈唑胶可用于耐万古霉素的屎肠球菌引起的感染</w:t>
      </w:r>
    </w:p>
    <w:p w:rsidR="0094564C" w:rsidRDefault="0094564C" w:rsidP="0094564C">
      <w:pPr>
        <w:pStyle w:val="a4"/>
        <w:rPr>
          <w:sz w:val="21"/>
          <w:szCs w:val="21"/>
        </w:rPr>
      </w:pPr>
      <w:r>
        <w:rPr>
          <w:sz w:val="21"/>
          <w:szCs w:val="21"/>
        </w:rPr>
        <w:lastRenderedPageBreak/>
        <w:t>D.利奈唑胺是可逆、非选择性单氨氧化酶抑制剂</w:t>
      </w:r>
    </w:p>
    <w:p w:rsidR="0094564C" w:rsidRDefault="0094564C" w:rsidP="0094564C">
      <w:pPr>
        <w:pStyle w:val="a4"/>
        <w:rPr>
          <w:sz w:val="21"/>
          <w:szCs w:val="21"/>
        </w:rPr>
      </w:pPr>
      <w:r>
        <w:rPr>
          <w:sz w:val="21"/>
          <w:szCs w:val="21"/>
        </w:rPr>
        <w:t>E.利奈唑胺用药时间超过一周,可能会出现血板减少症,需进行全血组胞计数检查</w:t>
      </w:r>
    </w:p>
    <w:p w:rsidR="0094564C" w:rsidRDefault="0094564C" w:rsidP="0094564C">
      <w:pPr>
        <w:pStyle w:val="a4"/>
        <w:rPr>
          <w:sz w:val="21"/>
          <w:szCs w:val="21"/>
        </w:rPr>
      </w:pPr>
      <w:r>
        <w:rPr>
          <w:sz w:val="21"/>
          <w:szCs w:val="21"/>
        </w:rPr>
        <w:t>112.硝酸酯类抗心绞痛药使用过程中可发生耐药现象。关于预防和减少其耐药性的方法,正确的有( )</w:t>
      </w:r>
    </w:p>
    <w:p w:rsidR="0094564C" w:rsidRDefault="0094564C" w:rsidP="0094564C">
      <w:pPr>
        <w:pStyle w:val="a4"/>
        <w:rPr>
          <w:sz w:val="21"/>
          <w:szCs w:val="21"/>
        </w:rPr>
      </w:pPr>
      <w:r>
        <w:rPr>
          <w:sz w:val="21"/>
          <w:szCs w:val="21"/>
        </w:rPr>
        <w:t>A.采用小剂量、间断静脉滴注硝酸甘油,每日保持8~12h的低血药浓度期或无药期</w:t>
      </w:r>
    </w:p>
    <w:p w:rsidR="0094564C" w:rsidRDefault="0094564C" w:rsidP="0094564C">
      <w:pPr>
        <w:pStyle w:val="a4"/>
        <w:rPr>
          <w:sz w:val="21"/>
          <w:szCs w:val="21"/>
        </w:rPr>
      </w:pPr>
      <w:r>
        <w:rPr>
          <w:sz w:val="21"/>
          <w:szCs w:val="21"/>
        </w:rPr>
        <w:t>B.采现偏心给药方式,口服硝酸酯应有一段时的无硝酸酯浓度期或低硝酸酯浓度期</w:t>
      </w:r>
    </w:p>
    <w:p w:rsidR="0094564C" w:rsidRDefault="0094564C" w:rsidP="0094564C">
      <w:pPr>
        <w:pStyle w:val="a4"/>
        <w:rPr>
          <w:sz w:val="21"/>
          <w:szCs w:val="21"/>
        </w:rPr>
      </w:pPr>
      <w:r>
        <w:rPr>
          <w:sz w:val="21"/>
          <w:szCs w:val="21"/>
        </w:rPr>
        <w:t>C.联合使用巯基供体类药;如卡托普利,可能改普硝酸酯类耐药6y</w:t>
      </w:r>
    </w:p>
    <w:p w:rsidR="0094564C" w:rsidRDefault="0094564C" w:rsidP="0094564C">
      <w:pPr>
        <w:pStyle w:val="a4"/>
        <w:rPr>
          <w:sz w:val="21"/>
          <w:szCs w:val="21"/>
        </w:rPr>
      </w:pPr>
      <w:r>
        <w:rPr>
          <w:sz w:val="21"/>
          <w:szCs w:val="21"/>
        </w:rPr>
        <w:t>D.联合使用β受体阻断剂、他汀类药物对预防耐药现象可能有益</w:t>
      </w:r>
    </w:p>
    <w:p w:rsidR="0094564C" w:rsidRDefault="0094564C" w:rsidP="0094564C">
      <w:pPr>
        <w:pStyle w:val="a4"/>
        <w:rPr>
          <w:sz w:val="21"/>
          <w:szCs w:val="21"/>
        </w:rPr>
      </w:pPr>
      <w:r>
        <w:rPr>
          <w:sz w:val="21"/>
          <w:szCs w:val="21"/>
        </w:rPr>
        <w:t>E.口服用药易发生耐药性,可改用无首过效应和不易发生耐药的透皮贴剂</w:t>
      </w:r>
    </w:p>
    <w:p w:rsidR="0094564C" w:rsidRDefault="0094564C" w:rsidP="0094564C">
      <w:pPr>
        <w:pStyle w:val="a4"/>
        <w:rPr>
          <w:sz w:val="21"/>
          <w:szCs w:val="21"/>
        </w:rPr>
      </w:pPr>
      <w:r>
        <w:rPr>
          <w:sz w:val="21"/>
          <w:szCs w:val="21"/>
        </w:rPr>
        <w:t>113.关于尿激酶应用的说法,正确的有( )</w:t>
      </w:r>
    </w:p>
    <w:p w:rsidR="0094564C" w:rsidRDefault="0094564C" w:rsidP="0094564C">
      <w:pPr>
        <w:pStyle w:val="a4"/>
        <w:rPr>
          <w:sz w:val="21"/>
          <w:szCs w:val="21"/>
        </w:rPr>
      </w:pPr>
      <w:r>
        <w:rPr>
          <w:sz w:val="21"/>
          <w:szCs w:val="21"/>
        </w:rPr>
        <w:t>A.使用尿激酶时应注意监测出血风险</w:t>
      </w:r>
    </w:p>
    <w:p w:rsidR="0094564C" w:rsidRDefault="0094564C" w:rsidP="0094564C">
      <w:pPr>
        <w:pStyle w:val="a4"/>
        <w:rPr>
          <w:sz w:val="21"/>
          <w:szCs w:val="21"/>
        </w:rPr>
      </w:pPr>
      <w:r>
        <w:rPr>
          <w:sz w:val="21"/>
          <w:szCs w:val="21"/>
        </w:rPr>
        <w:t>B.为防止出血事件的发生,尿激酶溶栓后不可使用肝素类药物</w:t>
      </w:r>
    </w:p>
    <w:p w:rsidR="0094564C" w:rsidRDefault="0094564C" w:rsidP="0094564C">
      <w:pPr>
        <w:pStyle w:val="a4"/>
        <w:rPr>
          <w:sz w:val="21"/>
          <w:szCs w:val="21"/>
        </w:rPr>
      </w:pPr>
      <w:r>
        <w:rPr>
          <w:sz w:val="21"/>
          <w:szCs w:val="21"/>
        </w:rPr>
        <w:t>C.尿激酶可用于预防房版惠者发生血栓风险</w:t>
      </w:r>
    </w:p>
    <w:p w:rsidR="0094564C" w:rsidRDefault="0094564C" w:rsidP="0094564C">
      <w:pPr>
        <w:pStyle w:val="a4"/>
        <w:rPr>
          <w:sz w:val="21"/>
          <w:szCs w:val="21"/>
        </w:rPr>
      </w:pPr>
      <w:r>
        <w:rPr>
          <w:sz w:val="21"/>
          <w:szCs w:val="21"/>
        </w:rPr>
        <w:t>D.用于急性心肌梗死溶栓时,尿激酶可与阿司匹林合用以增强疗效</w:t>
      </w:r>
    </w:p>
    <w:p w:rsidR="0094564C" w:rsidRDefault="0094564C" w:rsidP="0094564C">
      <w:pPr>
        <w:pStyle w:val="a4"/>
        <w:rPr>
          <w:sz w:val="21"/>
          <w:szCs w:val="21"/>
        </w:rPr>
      </w:pPr>
      <w:r>
        <w:rPr>
          <w:sz w:val="21"/>
          <w:szCs w:val="21"/>
        </w:rPr>
        <w:t>E.尿激酶尽早(6~12h)使用,可用于治疗冠状动脉栓塞</w:t>
      </w:r>
    </w:p>
    <w:p w:rsidR="0094564C" w:rsidRDefault="0094564C" w:rsidP="0094564C">
      <w:pPr>
        <w:pStyle w:val="a4"/>
        <w:rPr>
          <w:sz w:val="21"/>
          <w:szCs w:val="21"/>
        </w:rPr>
      </w:pPr>
      <w:r>
        <w:rPr>
          <w:sz w:val="21"/>
          <w:szCs w:val="21"/>
        </w:rPr>
        <w:t>114.配合大量饮水,能够促进尿酸排泄的药物有( )</w:t>
      </w:r>
    </w:p>
    <w:p w:rsidR="0094564C" w:rsidRDefault="0094564C" w:rsidP="0094564C">
      <w:pPr>
        <w:pStyle w:val="a4"/>
        <w:rPr>
          <w:sz w:val="21"/>
          <w:szCs w:val="21"/>
        </w:rPr>
      </w:pPr>
      <w:r>
        <w:rPr>
          <w:sz w:val="21"/>
          <w:szCs w:val="21"/>
        </w:rPr>
        <w:t>A.秋水仙碱</w:t>
      </w:r>
    </w:p>
    <w:p w:rsidR="0094564C" w:rsidRDefault="0094564C" w:rsidP="0094564C">
      <w:pPr>
        <w:pStyle w:val="a4"/>
        <w:rPr>
          <w:sz w:val="21"/>
          <w:szCs w:val="21"/>
        </w:rPr>
      </w:pPr>
      <w:r>
        <w:rPr>
          <w:sz w:val="21"/>
          <w:szCs w:val="21"/>
        </w:rPr>
        <w:t>B.别嘌醇</w:t>
      </w:r>
    </w:p>
    <w:p w:rsidR="0094564C" w:rsidRDefault="0094564C" w:rsidP="0094564C">
      <w:pPr>
        <w:pStyle w:val="a4"/>
        <w:rPr>
          <w:sz w:val="21"/>
          <w:szCs w:val="21"/>
        </w:rPr>
      </w:pPr>
      <w:r>
        <w:rPr>
          <w:sz w:val="21"/>
          <w:szCs w:val="21"/>
        </w:rPr>
        <w:t>C.双氯芬酸</w:t>
      </w:r>
    </w:p>
    <w:p w:rsidR="0094564C" w:rsidRDefault="0094564C" w:rsidP="0094564C">
      <w:pPr>
        <w:pStyle w:val="a4"/>
        <w:rPr>
          <w:sz w:val="21"/>
          <w:szCs w:val="21"/>
        </w:rPr>
      </w:pPr>
      <w:r>
        <w:rPr>
          <w:sz w:val="21"/>
          <w:szCs w:val="21"/>
        </w:rPr>
        <w:t>D.苯溴马隆</w:t>
      </w:r>
    </w:p>
    <w:p w:rsidR="0094564C" w:rsidRDefault="0094564C" w:rsidP="0094564C">
      <w:pPr>
        <w:pStyle w:val="a4"/>
        <w:rPr>
          <w:sz w:val="21"/>
          <w:szCs w:val="21"/>
        </w:rPr>
      </w:pPr>
      <w:r>
        <w:rPr>
          <w:sz w:val="21"/>
          <w:szCs w:val="21"/>
        </w:rPr>
        <w:t>E.丙磺舒</w:t>
      </w:r>
    </w:p>
    <w:p w:rsidR="0094564C" w:rsidRDefault="0094564C" w:rsidP="0094564C">
      <w:pPr>
        <w:pStyle w:val="a4"/>
        <w:rPr>
          <w:sz w:val="21"/>
          <w:szCs w:val="21"/>
        </w:rPr>
      </w:pPr>
      <w:r>
        <w:rPr>
          <w:sz w:val="21"/>
          <w:szCs w:val="21"/>
        </w:rPr>
        <w:t>115.抗肿瘤药氟他胺的不良反应包舌( )</w:t>
      </w:r>
    </w:p>
    <w:p w:rsidR="0094564C" w:rsidRDefault="0094564C" w:rsidP="0094564C">
      <w:pPr>
        <w:pStyle w:val="a4"/>
        <w:rPr>
          <w:sz w:val="21"/>
          <w:szCs w:val="21"/>
        </w:rPr>
      </w:pPr>
      <w:r>
        <w:rPr>
          <w:sz w:val="21"/>
          <w:szCs w:val="21"/>
        </w:rPr>
        <w:t>A.男性乳房发育、乳房触痛</w:t>
      </w:r>
    </w:p>
    <w:p w:rsidR="0094564C" w:rsidRDefault="0094564C" w:rsidP="0094564C">
      <w:pPr>
        <w:pStyle w:val="a4"/>
        <w:rPr>
          <w:sz w:val="21"/>
          <w:szCs w:val="21"/>
        </w:rPr>
      </w:pPr>
      <w:r>
        <w:rPr>
          <w:sz w:val="21"/>
          <w:szCs w:val="21"/>
        </w:rPr>
        <w:t>B.恶心、呕吐</w:t>
      </w:r>
    </w:p>
    <w:p w:rsidR="0094564C" w:rsidRDefault="0094564C" w:rsidP="0094564C">
      <w:pPr>
        <w:pStyle w:val="a4"/>
        <w:rPr>
          <w:sz w:val="21"/>
          <w:szCs w:val="21"/>
        </w:rPr>
      </w:pPr>
      <w:r>
        <w:rPr>
          <w:sz w:val="21"/>
          <w:szCs w:val="21"/>
        </w:rPr>
        <w:t>C.,骨髓抑制</w:t>
      </w:r>
    </w:p>
    <w:p w:rsidR="0094564C" w:rsidRDefault="0094564C" w:rsidP="0094564C">
      <w:pPr>
        <w:pStyle w:val="a4"/>
        <w:rPr>
          <w:sz w:val="21"/>
          <w:szCs w:val="21"/>
        </w:rPr>
      </w:pPr>
      <w:r>
        <w:rPr>
          <w:sz w:val="21"/>
          <w:szCs w:val="21"/>
        </w:rPr>
        <w:t>D.肝功能损害</w:t>
      </w:r>
    </w:p>
    <w:p w:rsidR="0094564C" w:rsidRDefault="0094564C" w:rsidP="0094564C">
      <w:pPr>
        <w:pStyle w:val="a4"/>
        <w:rPr>
          <w:sz w:val="21"/>
          <w:szCs w:val="21"/>
        </w:rPr>
      </w:pPr>
      <w:r>
        <w:rPr>
          <w:sz w:val="21"/>
          <w:szCs w:val="21"/>
        </w:rPr>
        <w:lastRenderedPageBreak/>
        <w:t>E.失眠、疲倦</w:t>
      </w:r>
    </w:p>
    <w:p w:rsidR="0094564C" w:rsidRDefault="0094564C" w:rsidP="0094564C">
      <w:pPr>
        <w:pStyle w:val="a4"/>
        <w:rPr>
          <w:sz w:val="21"/>
          <w:szCs w:val="21"/>
        </w:rPr>
      </w:pPr>
      <w:r>
        <w:rPr>
          <w:sz w:val="21"/>
          <w:szCs w:val="21"/>
        </w:rPr>
        <w:t>116.关于抗抑郁药的使用注意事项,正确的有( )</w:t>
      </w:r>
    </w:p>
    <w:p w:rsidR="0094564C" w:rsidRDefault="0094564C" w:rsidP="0094564C">
      <w:pPr>
        <w:pStyle w:val="a4"/>
        <w:rPr>
          <w:sz w:val="21"/>
          <w:szCs w:val="21"/>
        </w:rPr>
      </w:pPr>
      <w:r>
        <w:rPr>
          <w:sz w:val="21"/>
          <w:szCs w:val="21"/>
        </w:rPr>
        <w:t>A.选择抗抑郁药物时需考虑惠者的症状特点年龄、药物的耐受性、有无合并症等因素</w:t>
      </w:r>
    </w:p>
    <w:p w:rsidR="0094564C" w:rsidRDefault="0094564C" w:rsidP="0094564C">
      <w:pPr>
        <w:pStyle w:val="a4"/>
        <w:rPr>
          <w:sz w:val="21"/>
          <w:szCs w:val="21"/>
        </w:rPr>
      </w:pPr>
      <w:r>
        <w:rPr>
          <w:sz w:val="21"/>
          <w:szCs w:val="21"/>
        </w:rPr>
        <w:t>B.大多数抗抑郁药起效缓慢,需4~6周方能见效</w:t>
      </w:r>
    </w:p>
    <w:p w:rsidR="0094564C" w:rsidRDefault="0094564C" w:rsidP="0094564C">
      <w:pPr>
        <w:pStyle w:val="a4"/>
        <w:rPr>
          <w:sz w:val="21"/>
          <w:szCs w:val="21"/>
        </w:rPr>
      </w:pPr>
      <w:r>
        <w:rPr>
          <w:sz w:val="21"/>
          <w:szCs w:val="21"/>
        </w:rPr>
        <w:t>C.在足量足疗程治疗无效的情况下,可考虑更换另一种作用机制不同的抗抑郁药</w:t>
      </w:r>
    </w:p>
    <w:p w:rsidR="0094564C" w:rsidRDefault="0094564C" w:rsidP="0094564C">
      <w:pPr>
        <w:pStyle w:val="a4"/>
        <w:rPr>
          <w:sz w:val="21"/>
          <w:szCs w:val="21"/>
        </w:rPr>
      </w:pPr>
      <w:r>
        <w:rPr>
          <w:sz w:val="21"/>
          <w:szCs w:val="21"/>
        </w:rPr>
        <w:t>D.抗抑郁药需从小剂量开始并逐渐增加剂量,且尽可能采用最小有效剂量维持</w:t>
      </w:r>
    </w:p>
    <w:p w:rsidR="0094564C" w:rsidRDefault="0094564C" w:rsidP="0094564C">
      <w:pPr>
        <w:pStyle w:val="a4"/>
        <w:rPr>
          <w:sz w:val="21"/>
          <w:szCs w:val="21"/>
        </w:rPr>
      </w:pPr>
      <w:r>
        <w:rPr>
          <w:sz w:val="21"/>
          <w:szCs w:val="21"/>
        </w:rPr>
        <w:t>E.单胺氧化酶抑制剂可与5-羟色肢再摄取抑制剂联合治疗抑郁症</w:t>
      </w:r>
    </w:p>
    <w:p w:rsidR="0094564C" w:rsidRDefault="0094564C" w:rsidP="0094564C">
      <w:pPr>
        <w:pStyle w:val="a4"/>
        <w:rPr>
          <w:sz w:val="21"/>
          <w:szCs w:val="21"/>
        </w:rPr>
      </w:pPr>
      <w:r>
        <w:rPr>
          <w:sz w:val="21"/>
          <w:szCs w:val="21"/>
        </w:rPr>
        <w:t>117.可用于治疗男性勃起功能障碍的药物有( )</w:t>
      </w:r>
    </w:p>
    <w:p w:rsidR="0094564C" w:rsidRDefault="0094564C" w:rsidP="0094564C">
      <w:pPr>
        <w:pStyle w:val="a4"/>
        <w:rPr>
          <w:sz w:val="21"/>
          <w:szCs w:val="21"/>
        </w:rPr>
      </w:pPr>
      <w:r>
        <w:rPr>
          <w:sz w:val="21"/>
          <w:szCs w:val="21"/>
        </w:rPr>
        <w:t>A.西地那非</w:t>
      </w:r>
    </w:p>
    <w:p w:rsidR="0094564C" w:rsidRDefault="0094564C" w:rsidP="0094564C">
      <w:pPr>
        <w:pStyle w:val="a4"/>
        <w:rPr>
          <w:sz w:val="21"/>
          <w:szCs w:val="21"/>
        </w:rPr>
      </w:pPr>
      <w:r>
        <w:rPr>
          <w:sz w:val="21"/>
          <w:szCs w:val="21"/>
        </w:rPr>
        <w:t>B.伐地那非</w:t>
      </w:r>
    </w:p>
    <w:p w:rsidR="0094564C" w:rsidRDefault="0094564C" w:rsidP="0094564C">
      <w:pPr>
        <w:pStyle w:val="a4"/>
        <w:rPr>
          <w:sz w:val="21"/>
          <w:szCs w:val="21"/>
        </w:rPr>
      </w:pPr>
      <w:r>
        <w:rPr>
          <w:sz w:val="21"/>
          <w:szCs w:val="21"/>
        </w:rPr>
        <w:t>C.他达拉非</w:t>
      </w:r>
    </w:p>
    <w:p w:rsidR="0094564C" w:rsidRDefault="0094564C" w:rsidP="0094564C">
      <w:pPr>
        <w:pStyle w:val="a4"/>
        <w:rPr>
          <w:sz w:val="21"/>
          <w:szCs w:val="21"/>
        </w:rPr>
      </w:pPr>
      <w:r>
        <w:rPr>
          <w:sz w:val="21"/>
          <w:szCs w:val="21"/>
        </w:rPr>
        <w:t>D.非那雄胺</w:t>
      </w:r>
    </w:p>
    <w:p w:rsidR="0094564C" w:rsidRDefault="0094564C" w:rsidP="0094564C">
      <w:pPr>
        <w:pStyle w:val="a4"/>
        <w:rPr>
          <w:sz w:val="21"/>
          <w:szCs w:val="21"/>
        </w:rPr>
      </w:pPr>
      <w:r>
        <w:rPr>
          <w:sz w:val="21"/>
          <w:szCs w:val="21"/>
        </w:rPr>
        <w:t>E.非诺贝特</w:t>
      </w:r>
    </w:p>
    <w:p w:rsidR="0094564C" w:rsidRDefault="0094564C" w:rsidP="0094564C">
      <w:pPr>
        <w:pStyle w:val="a4"/>
        <w:rPr>
          <w:sz w:val="21"/>
          <w:szCs w:val="21"/>
        </w:rPr>
      </w:pPr>
      <w:r>
        <w:rPr>
          <w:sz w:val="21"/>
          <w:szCs w:val="21"/>
        </w:rPr>
        <w:t>118.关于H2受体阻断剂作用特点及药物相互作用的说法,正确的有( )</w:t>
      </w:r>
    </w:p>
    <w:p w:rsidR="0094564C" w:rsidRDefault="0094564C" w:rsidP="0094564C">
      <w:pPr>
        <w:pStyle w:val="a4"/>
        <w:rPr>
          <w:sz w:val="21"/>
          <w:szCs w:val="21"/>
        </w:rPr>
      </w:pPr>
      <w:r>
        <w:rPr>
          <w:sz w:val="21"/>
          <w:szCs w:val="21"/>
        </w:rPr>
        <w:t>A.H2受体阻断剂抑制由进食或迷走神经兴奋等引起的胃酸分泌</w:t>
      </w:r>
    </w:p>
    <w:p w:rsidR="0094564C" w:rsidRDefault="0094564C" w:rsidP="0094564C">
      <w:pPr>
        <w:pStyle w:val="a4"/>
        <w:rPr>
          <w:sz w:val="21"/>
          <w:szCs w:val="21"/>
        </w:rPr>
      </w:pPr>
      <w:r>
        <w:rPr>
          <w:sz w:val="21"/>
          <w:szCs w:val="21"/>
        </w:rPr>
        <w:t>B.法莫替丁具有较强抗雄激素作用,会导致男性乳房女性化</w:t>
      </w:r>
    </w:p>
    <w:p w:rsidR="0094564C" w:rsidRDefault="0094564C" w:rsidP="0094564C">
      <w:pPr>
        <w:pStyle w:val="a4"/>
        <w:rPr>
          <w:sz w:val="21"/>
          <w:szCs w:val="21"/>
        </w:rPr>
      </w:pPr>
      <w:r>
        <w:rPr>
          <w:sz w:val="21"/>
          <w:szCs w:val="21"/>
        </w:rPr>
        <w:t>C.睡前服用H2受体距断剂能有效抑制夜间础胃酸分泌</w:t>
      </w:r>
    </w:p>
    <w:p w:rsidR="0094564C" w:rsidRDefault="0094564C" w:rsidP="0094564C">
      <w:pPr>
        <w:pStyle w:val="a4"/>
        <w:rPr>
          <w:sz w:val="21"/>
          <w:szCs w:val="21"/>
        </w:rPr>
      </w:pPr>
      <w:r>
        <w:rPr>
          <w:sz w:val="21"/>
          <w:szCs w:val="21"/>
        </w:rPr>
        <w:t>D.雷尼替丁对肝药酶有较强的抑制作用</w:t>
      </w:r>
    </w:p>
    <w:p w:rsidR="0094564C" w:rsidRDefault="0094564C" w:rsidP="0094564C">
      <w:pPr>
        <w:pStyle w:val="a4"/>
        <w:rPr>
          <w:sz w:val="21"/>
          <w:szCs w:val="21"/>
        </w:rPr>
      </w:pPr>
      <w:r>
        <w:rPr>
          <w:sz w:val="21"/>
          <w:szCs w:val="21"/>
        </w:rPr>
        <w:t>E.西咪替丁结构中的咪唑环与肝药酶有较强的亲。和力,能影响肝药酶的活性</w:t>
      </w:r>
    </w:p>
    <w:p w:rsidR="0094564C" w:rsidRDefault="0094564C" w:rsidP="0094564C">
      <w:pPr>
        <w:pStyle w:val="a4"/>
        <w:rPr>
          <w:sz w:val="21"/>
          <w:szCs w:val="21"/>
        </w:rPr>
      </w:pPr>
      <w:r>
        <w:rPr>
          <w:sz w:val="21"/>
          <w:szCs w:val="21"/>
        </w:rPr>
        <w:t>119.关于大环内酯类抗菌药物与其他药物相互作用的说法,正确的有( )</w:t>
      </w:r>
    </w:p>
    <w:p w:rsidR="0094564C" w:rsidRDefault="0094564C" w:rsidP="0094564C">
      <w:pPr>
        <w:pStyle w:val="a4"/>
        <w:rPr>
          <w:sz w:val="21"/>
          <w:szCs w:val="21"/>
        </w:rPr>
      </w:pPr>
      <w:r>
        <w:rPr>
          <w:sz w:val="21"/>
          <w:szCs w:val="21"/>
        </w:rPr>
        <w:t>A.红霉素可抑制肝药酶活性,与环孢素合用可增加环孢素的血药浓度</w:t>
      </w:r>
    </w:p>
    <w:p w:rsidR="0094564C" w:rsidRDefault="0094564C" w:rsidP="0094564C">
      <w:pPr>
        <w:pStyle w:val="a4"/>
        <w:rPr>
          <w:sz w:val="21"/>
          <w:szCs w:val="21"/>
        </w:rPr>
      </w:pPr>
      <w:r>
        <w:rPr>
          <w:sz w:val="21"/>
          <w:szCs w:val="21"/>
        </w:rPr>
        <w:t>B.克拉霉素为肝药酶抑制剂,与华法林合用可增强华法林的抗凝活性</w:t>
      </w:r>
    </w:p>
    <w:p w:rsidR="0094564C" w:rsidRDefault="0094564C" w:rsidP="0094564C">
      <w:pPr>
        <w:pStyle w:val="a4"/>
        <w:rPr>
          <w:sz w:val="21"/>
          <w:szCs w:val="21"/>
        </w:rPr>
      </w:pPr>
      <w:r>
        <w:rPr>
          <w:sz w:val="21"/>
          <w:szCs w:val="21"/>
        </w:rPr>
        <w:t>C.阿奇霉素与氟喹诺酮类药物合用,可增加Q-T延长的风险</w:t>
      </w:r>
    </w:p>
    <w:p w:rsidR="0094564C" w:rsidRDefault="0094564C" w:rsidP="0094564C">
      <w:pPr>
        <w:pStyle w:val="a4"/>
        <w:rPr>
          <w:sz w:val="21"/>
          <w:szCs w:val="21"/>
        </w:rPr>
      </w:pPr>
      <w:r>
        <w:rPr>
          <w:sz w:val="21"/>
          <w:szCs w:val="21"/>
        </w:rPr>
        <w:t>D.琥乙红霉素与辛伐他汀合用,可增加肝毒性</w:t>
      </w:r>
    </w:p>
    <w:p w:rsidR="0094564C" w:rsidRDefault="0094564C" w:rsidP="0094564C">
      <w:pPr>
        <w:pStyle w:val="a4"/>
        <w:rPr>
          <w:sz w:val="21"/>
          <w:szCs w:val="21"/>
        </w:rPr>
      </w:pPr>
      <w:r>
        <w:rPr>
          <w:sz w:val="21"/>
          <w:szCs w:val="21"/>
        </w:rPr>
        <w:t>E.大环内酯类抗菌药物与林可霉素合用可产生协同作用</w:t>
      </w:r>
    </w:p>
    <w:p w:rsidR="0094564C" w:rsidRDefault="0094564C" w:rsidP="0094564C">
      <w:pPr>
        <w:pStyle w:val="a4"/>
        <w:rPr>
          <w:sz w:val="21"/>
          <w:szCs w:val="21"/>
        </w:rPr>
      </w:pPr>
      <w:r>
        <w:rPr>
          <w:sz w:val="21"/>
          <w:szCs w:val="21"/>
        </w:rPr>
        <w:lastRenderedPageBreak/>
        <w:t>120.关于质子泵抑制剂(PPIs)作用特点的说法正确的有( )</w:t>
      </w:r>
    </w:p>
    <w:p w:rsidR="0094564C" w:rsidRDefault="0094564C" w:rsidP="0094564C">
      <w:pPr>
        <w:pStyle w:val="a4"/>
        <w:rPr>
          <w:sz w:val="21"/>
          <w:szCs w:val="21"/>
        </w:rPr>
      </w:pPr>
      <w:r>
        <w:rPr>
          <w:sz w:val="21"/>
          <w:szCs w:val="21"/>
        </w:rPr>
        <w:t>A.艾司奧美拉唑可与抗菌药物和铋剂合用根除幽门螺杆菌</w:t>
      </w:r>
    </w:p>
    <w:p w:rsidR="0094564C" w:rsidRDefault="0094564C" w:rsidP="0094564C">
      <w:pPr>
        <w:pStyle w:val="a4"/>
        <w:rPr>
          <w:sz w:val="21"/>
          <w:szCs w:val="21"/>
        </w:rPr>
      </w:pPr>
      <w:r>
        <w:rPr>
          <w:sz w:val="21"/>
          <w:szCs w:val="21"/>
        </w:rPr>
        <w:t>B.,幽门螺杄菌对奧美拉唑极少发生耐药现象</w:t>
      </w:r>
    </w:p>
    <w:p w:rsidR="0094564C" w:rsidRDefault="0094564C" w:rsidP="0094564C">
      <w:pPr>
        <w:pStyle w:val="a4"/>
        <w:rPr>
          <w:sz w:val="21"/>
          <w:szCs w:val="21"/>
        </w:rPr>
      </w:pPr>
      <w:r>
        <w:rPr>
          <w:sz w:val="21"/>
          <w:szCs w:val="21"/>
        </w:rPr>
        <w:t>C.停用PPIs后引起的基础胃酸分泌反弹持续时间较长</w:t>
      </w:r>
    </w:p>
    <w:p w:rsidR="0094564C" w:rsidRDefault="0094564C" w:rsidP="0094564C">
      <w:pPr>
        <w:pStyle w:val="a4"/>
        <w:rPr>
          <w:sz w:val="21"/>
          <w:szCs w:val="21"/>
        </w:rPr>
      </w:pPr>
      <w:r>
        <w:rPr>
          <w:sz w:val="21"/>
          <w:szCs w:val="21"/>
        </w:rPr>
        <w:t>D.长期或高剂量使用PPIs可增加患者骨折风险</w:t>
      </w:r>
    </w:p>
    <w:p w:rsidR="0094564C" w:rsidRDefault="0094564C" w:rsidP="0094564C">
      <w:pPr>
        <w:pStyle w:val="a4"/>
        <w:rPr>
          <w:sz w:val="21"/>
          <w:szCs w:val="21"/>
        </w:rPr>
      </w:pPr>
      <w:r>
        <w:rPr>
          <w:sz w:val="21"/>
          <w:szCs w:val="21"/>
        </w:rPr>
        <w:t>E.使用PPIs前应排除胃与食管恶性病变的可能,以免掩盖症状造成误诊</w:t>
      </w:r>
    </w:p>
    <w:p w:rsidR="004358AB" w:rsidRPr="0094564C" w:rsidRDefault="004358AB" w:rsidP="00D31D50">
      <w:pPr>
        <w:spacing w:line="220" w:lineRule="atLeast"/>
      </w:pPr>
      <w:bookmarkStart w:id="0" w:name="_GoBack"/>
      <w:bookmarkEnd w:id="0"/>
    </w:p>
    <w:sectPr w:rsidR="004358AB" w:rsidRPr="0094564C"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74705A"/>
    <w:rsid w:val="008B7726"/>
    <w:rsid w:val="0094564C"/>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8AB3D-2A09-4B03-83A5-0C82D3E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05A"/>
    <w:pPr>
      <w:widowControl w:val="0"/>
      <w:spacing w:after="0" w:line="240" w:lineRule="auto"/>
      <w:jc w:val="both"/>
    </w:pPr>
    <w:rPr>
      <w:rFonts w:eastAsiaTheme="minorEastAsia"/>
      <w:kern w:val="2"/>
      <w:sz w:val="21"/>
    </w:rPr>
  </w:style>
  <w:style w:type="paragraph" w:styleId="a4">
    <w:name w:val="Normal (Web)"/>
    <w:basedOn w:val="a"/>
    <w:uiPriority w:val="99"/>
    <w:semiHidden/>
    <w:unhideWhenUsed/>
    <w:rsid w:val="0094564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dcterms:created xsi:type="dcterms:W3CDTF">2008-09-11T17:20:00Z</dcterms:created>
  <dcterms:modified xsi:type="dcterms:W3CDTF">2018-10-16T06:31:00Z</dcterms:modified>
</cp:coreProperties>
</file>