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5" w:lineRule="atLeast"/>
        <w:ind w:left="0" w:right="0"/>
        <w:jc w:val="center"/>
        <w:rPr>
          <w:rFonts w:hint="eastAsia"/>
          <w:color w:val="333333"/>
          <w:sz w:val="30"/>
          <w:szCs w:val="30"/>
          <w:bdr w:val="none" w:color="auto" w:sz="0" w:space="0"/>
          <w:lang w:val="en-US" w:eastAsia="zh-CN"/>
        </w:rPr>
      </w:pPr>
      <w:bookmarkStart w:id="0" w:name="_GoBack"/>
      <w:bookmarkEnd w:id="0"/>
      <w:r>
        <w:rPr>
          <w:color w:val="333333"/>
          <w:sz w:val="30"/>
          <w:szCs w:val="30"/>
          <w:bdr w:val="none" w:color="auto" w:sz="0" w:space="0"/>
        </w:rPr>
        <w:t>教师资格证书</w:t>
      </w:r>
      <w:r>
        <w:rPr>
          <w:rFonts w:hint="eastAsia"/>
          <w:color w:val="333333"/>
          <w:sz w:val="30"/>
          <w:szCs w:val="30"/>
          <w:bdr w:val="none" w:color="auto" w:sz="0" w:space="0"/>
          <w:lang w:val="en-US" w:eastAsia="zh-CN"/>
        </w:rPr>
        <w:t>领取名单</w:t>
      </w:r>
    </w:p>
    <w:tbl>
      <w:tblPr>
        <w:tblW w:w="71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2360"/>
        <w:gridCol w:w="19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性别</w:t>
            </w:r>
          </w:p>
        </w:tc>
        <w:tc>
          <w:tcPr>
            <w:tcW w:w="23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申请资格种类</w:t>
            </w:r>
          </w:p>
        </w:tc>
        <w:tc>
          <w:tcPr>
            <w:tcW w:w="195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柯程琳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罗晓娟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叶娜丽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陈彦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曾秋玲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陈翠香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罗湃湃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戴霄羽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李紫珊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初级中学教师资格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林碧愉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社会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徐劲俊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张敏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梁婉银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邓世婷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廖续锶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严丽莉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林燕萍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林千慧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林旭洲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初级中学教师资格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体育与健康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陈榕叶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郑雯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叶丹莲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杨光印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初级中学教师资格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陈莉莉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李雯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杨璐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刘玉华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林月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郭曼琳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陈丹莹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初级中学教师资格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邓毅丹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童琳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罗丽琪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刘清清</w:t>
            </w:r>
          </w:p>
        </w:tc>
        <w:tc>
          <w:tcPr>
            <w:tcW w:w="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小学教师资格</w:t>
            </w:r>
          </w:p>
        </w:tc>
        <w:tc>
          <w:tcPr>
            <w:tcW w:w="19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语文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left w:val="none" w:color="auto" w:sz="0" w:space="0"/>
        </w:pBdr>
        <w:spacing w:before="626" w:beforeAutospacing="0" w:after="0" w:afterAutospacing="0" w:line="275" w:lineRule="atLeast"/>
        <w:ind w:left="0" w:right="0"/>
        <w:rPr>
          <w:b/>
          <w:vanish/>
          <w:sz w:val="20"/>
          <w:szCs w:val="20"/>
        </w:rPr>
      </w:pPr>
      <w:r>
        <w:rPr>
          <w:b/>
          <w:color w:val="333333"/>
          <w:sz w:val="20"/>
          <w:szCs w:val="20"/>
          <w:bdr w:val="none" w:color="auto" w:sz="0" w:space="0"/>
        </w:rPr>
        <w:t>附件下载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36CBB"/>
    <w:rsid w:val="30D3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10">
    <w:name w:val="pic-txt"/>
    <w:basedOn w:val="5"/>
    <w:uiPriority w:val="0"/>
    <w:rPr>
      <w:sz w:val="16"/>
      <w:szCs w:val="16"/>
    </w:rPr>
  </w:style>
  <w:style w:type="character" w:customStyle="1" w:styleId="11">
    <w:name w:val="pic-txt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2018-11-27T09:26:00Z</dcterms:created>
  <dc:creator>ASUS</dc:creator>
  <cp:lastModifiedBy>ASUS</cp:lastModifiedBy>
  <dcterms:modified xsi:type="dcterms:W3CDTF">2018-11-27T09:27:28Z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